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0" w:rsidRPr="00CE223E" w:rsidRDefault="00AB7CD6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CE223E">
        <w:rPr>
          <w:rFonts w:ascii="Times New Roman" w:hAnsi="Times New Roman" w:cs="Times New Roman"/>
          <w:b/>
          <w:bCs/>
          <w:sz w:val="28"/>
          <w:szCs w:val="28"/>
        </w:rPr>
        <w:t>Информации о механизме обеспечения учащихся учебниками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CE223E" w:rsidRPr="00CE223E" w:rsidRDefault="00CE223E" w:rsidP="00CE223E">
      <w:pPr>
        <w:widowControl w:val="0"/>
        <w:autoSpaceDE w:val="0"/>
        <w:autoSpaceDN w:val="0"/>
        <w:adjustRightInd w:val="0"/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СОШ №3 </w:t>
      </w:r>
      <w:r w:rsidR="00AB7CD6" w:rsidRPr="00CE2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Похвистнево </w:t>
      </w:r>
      <w:r w:rsidR="00AB7CD6" w:rsidRPr="00CE223E">
        <w:rPr>
          <w:rFonts w:ascii="Times New Roman" w:hAnsi="Times New Roman" w:cs="Times New Roman"/>
          <w:sz w:val="24"/>
          <w:szCs w:val="24"/>
        </w:rPr>
        <w:t xml:space="preserve">в полном объеме бесплатными учебниками </w:t>
      </w:r>
    </w:p>
    <w:p w:rsidR="00864780" w:rsidRPr="00CE223E" w:rsidRDefault="00AB7CD6" w:rsidP="00CE223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sz w:val="24"/>
          <w:szCs w:val="24"/>
        </w:rPr>
        <w:t>по обязательным для изучения предметам обеспечиваются все обучающиеся независимо от формы получения образования.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b/>
          <w:bCs/>
          <w:color w:val="3C1E00"/>
          <w:sz w:val="24"/>
          <w:szCs w:val="24"/>
        </w:rPr>
        <w:t>Льготное обеспечение учебной литературой и учебными пособиями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60" w:firstLine="240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color w:val="3C1E00"/>
          <w:sz w:val="24"/>
          <w:szCs w:val="24"/>
        </w:rPr>
        <w:t xml:space="preserve">В школе бесплатными учебниками по обязательным для изучения предметам обеспечиваются все категории </w:t>
      </w:r>
      <w:proofErr w:type="gramStart"/>
      <w:r w:rsidRPr="00CE223E">
        <w:rPr>
          <w:rFonts w:ascii="Times New Roman" w:hAnsi="Times New Roman" w:cs="Times New Roman"/>
          <w:color w:val="3C1E00"/>
          <w:sz w:val="24"/>
          <w:szCs w:val="24"/>
        </w:rPr>
        <w:t>обучающихся</w:t>
      </w:r>
      <w:proofErr w:type="gramEnd"/>
      <w:r w:rsidRPr="00CE223E">
        <w:rPr>
          <w:rFonts w:ascii="Times New Roman" w:hAnsi="Times New Roman" w:cs="Times New Roman"/>
          <w:color w:val="3C1E00"/>
          <w:sz w:val="24"/>
          <w:szCs w:val="24"/>
        </w:rPr>
        <w:t xml:space="preserve">. </w:t>
      </w:r>
      <w:r w:rsidRPr="00CE223E">
        <w:rPr>
          <w:rFonts w:ascii="Times New Roman" w:hAnsi="Times New Roman" w:cs="Times New Roman"/>
          <w:sz w:val="24"/>
          <w:szCs w:val="24"/>
        </w:rPr>
        <w:t>Преимущественные права по обеспечению учебниками</w:t>
      </w:r>
      <w:r w:rsidRPr="00CE223E">
        <w:rPr>
          <w:rFonts w:ascii="Times New Roman" w:hAnsi="Times New Roman" w:cs="Times New Roman"/>
          <w:color w:val="3C1E00"/>
          <w:sz w:val="24"/>
          <w:szCs w:val="24"/>
        </w:rPr>
        <w:t xml:space="preserve"> </w:t>
      </w:r>
      <w:r w:rsidRPr="00CE223E">
        <w:rPr>
          <w:rFonts w:ascii="Times New Roman" w:hAnsi="Times New Roman" w:cs="Times New Roman"/>
          <w:sz w:val="24"/>
          <w:szCs w:val="24"/>
        </w:rPr>
        <w:t>–</w:t>
      </w:r>
      <w:r w:rsidRPr="00CE223E">
        <w:rPr>
          <w:rFonts w:ascii="Times New Roman" w:hAnsi="Times New Roman" w:cs="Times New Roman"/>
          <w:color w:val="3C1E00"/>
          <w:sz w:val="24"/>
          <w:szCs w:val="24"/>
        </w:rPr>
        <w:t xml:space="preserve"> </w:t>
      </w:r>
      <w:r w:rsidRPr="00CE223E">
        <w:rPr>
          <w:rFonts w:ascii="Times New Roman" w:hAnsi="Times New Roman" w:cs="Times New Roman"/>
          <w:sz w:val="24"/>
          <w:szCs w:val="24"/>
        </w:rPr>
        <w:t>учащиеся все</w:t>
      </w:r>
      <w:r w:rsidRPr="00CE223E">
        <w:rPr>
          <w:rFonts w:ascii="Times New Roman" w:hAnsi="Times New Roman" w:cs="Times New Roman"/>
          <w:color w:val="3C1E00"/>
          <w:sz w:val="24"/>
          <w:szCs w:val="24"/>
        </w:rPr>
        <w:t xml:space="preserve"> </w:t>
      </w:r>
      <w:r w:rsidRPr="00CE223E">
        <w:rPr>
          <w:rFonts w:ascii="Times New Roman" w:hAnsi="Times New Roman" w:cs="Times New Roman"/>
          <w:sz w:val="24"/>
          <w:szCs w:val="24"/>
        </w:rPr>
        <w:t>обеспечиваются учебниками на общих основаниях.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680" w:firstLine="120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CE22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223E">
        <w:rPr>
          <w:rFonts w:ascii="Times New Roman" w:hAnsi="Times New Roman" w:cs="Times New Roman"/>
          <w:sz w:val="24"/>
          <w:szCs w:val="24"/>
        </w:rPr>
        <w:t xml:space="preserve"> школы осуществляется за счет имеющегося библиотечного фонда школы.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учебного фонда школьной библиотеки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sz w:val="24"/>
          <w:szCs w:val="24"/>
        </w:rPr>
        <w:t>Комплектование  учебного  фонда  происходит  на  основе  Федеральных  перечней  учебников,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процессе, а также учебных пособий,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983D81" w:rsidRDefault="00AB7CD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23E">
        <w:rPr>
          <w:rFonts w:ascii="Times New Roman" w:hAnsi="Times New Roman" w:cs="Times New Roman"/>
          <w:sz w:val="24"/>
          <w:szCs w:val="24"/>
        </w:rPr>
        <w:t xml:space="preserve">Школа самостоятельно определяет список учебников и учебных пособий для осуществления образовательной деятельности, который принимается на </w:t>
      </w:r>
      <w:r w:rsidRPr="00983D81">
        <w:rPr>
          <w:rFonts w:ascii="Times New Roman" w:hAnsi="Times New Roman" w:cs="Times New Roman"/>
          <w:b/>
          <w:i/>
          <w:sz w:val="24"/>
          <w:szCs w:val="24"/>
        </w:rPr>
        <w:t>заседании педагогического совета</w:t>
      </w:r>
      <w:r w:rsidRPr="00983D81">
        <w:rPr>
          <w:rFonts w:ascii="Times New Roman" w:hAnsi="Times New Roman" w:cs="Times New Roman"/>
          <w:i/>
          <w:sz w:val="24"/>
          <w:szCs w:val="24"/>
        </w:rPr>
        <w:t>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b/>
          <w:bCs/>
          <w:sz w:val="24"/>
          <w:szCs w:val="24"/>
        </w:rPr>
        <w:t>Этапы формирования списка учебников и учебных пособий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sz w:val="24"/>
          <w:szCs w:val="24"/>
        </w:rPr>
        <w:t>Процесс работы по формированию списка учебников и учебных пособий включает следующие этапы: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49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CD6" w:rsidRPr="00CE223E">
        <w:rPr>
          <w:rFonts w:ascii="Times New Roman" w:hAnsi="Times New Roman" w:cs="Times New Roman"/>
          <w:sz w:val="24"/>
          <w:szCs w:val="24"/>
        </w:rPr>
        <w:t>-  работа  педагогического  коллектива  с  Федеральным  перечнем  учебников,  рекомендованных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490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B7CD6" w:rsidRPr="00CE223E">
        <w:rPr>
          <w:rFonts w:ascii="Times New Roman" w:hAnsi="Times New Roman" w:cs="Times New Roman"/>
          <w:sz w:val="24"/>
          <w:szCs w:val="24"/>
        </w:rPr>
        <w:t>(допущенных) к использованию в образовательных учреждениях;</w:t>
      </w:r>
      <w:proofErr w:type="gramEnd"/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490EEA" w:rsidP="00490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B7CD6" w:rsidRPr="00CE223E">
        <w:rPr>
          <w:rFonts w:ascii="Times New Roman" w:hAnsi="Times New Roman" w:cs="Times New Roman"/>
          <w:sz w:val="24"/>
          <w:szCs w:val="24"/>
        </w:rPr>
        <w:t xml:space="preserve">подготовка перечня учебников, планируемых к использованию в новом учебном году; 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490EEA" w:rsidP="00490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AB7CD6" w:rsidRPr="00CE223E">
        <w:rPr>
          <w:rFonts w:ascii="Times New Roman" w:hAnsi="Times New Roman" w:cs="Times New Roman"/>
          <w:sz w:val="24"/>
          <w:szCs w:val="24"/>
        </w:rPr>
        <w:t xml:space="preserve">заявка учителя на учебники передается заведующему библиотекой; 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490EEA" w:rsidRPr="00490EEA" w:rsidRDefault="00490EEA" w:rsidP="00490EEA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90EEA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gramStart"/>
      <w:r w:rsidRPr="00490EEA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490EEA">
        <w:rPr>
          <w:rFonts w:ascii="Times New Roman" w:hAnsi="Times New Roman" w:cs="Times New Roman"/>
          <w:color w:val="000000"/>
          <w:sz w:val="24"/>
          <w:szCs w:val="24"/>
        </w:rPr>
        <w:t>ир</w:t>
      </w:r>
      <w:proofErr w:type="spellEnd"/>
      <w:r w:rsidRPr="00490EEA">
        <w:rPr>
          <w:rFonts w:ascii="Times New Roman" w:hAnsi="Times New Roman" w:cs="Times New Roman"/>
          <w:color w:val="000000"/>
          <w:sz w:val="24"/>
          <w:szCs w:val="24"/>
        </w:rPr>
        <w:t xml:space="preserve">. по УВР совместно с библиотекарем на основе заявок учителей с учетом имеющихся в фондах школы учебников и реализуемого учебно-методического комплекса формируют заказ образовательного учреждения, который передается директору образовательного учреждения. </w:t>
      </w:r>
    </w:p>
    <w:p w:rsidR="00490EEA" w:rsidRPr="00490EEA" w:rsidRDefault="00AB7CD6" w:rsidP="00490EEA">
      <w:pPr>
        <w:pStyle w:val="1"/>
        <w:ind w:left="360"/>
        <w:rPr>
          <w:b w:val="0"/>
          <w:sz w:val="24"/>
          <w:szCs w:val="24"/>
        </w:rPr>
      </w:pPr>
      <w:r w:rsidRPr="00CE223E">
        <w:rPr>
          <w:sz w:val="24"/>
          <w:szCs w:val="24"/>
        </w:rPr>
        <w:t>-</w:t>
      </w:r>
      <w:r w:rsidRPr="00490EEA">
        <w:rPr>
          <w:b w:val="0"/>
          <w:sz w:val="24"/>
          <w:szCs w:val="24"/>
        </w:rPr>
        <w:t>директор школы рассматривает и утверждает заказ, который затем передается в</w:t>
      </w:r>
      <w:r w:rsidRPr="00CE223E">
        <w:rPr>
          <w:sz w:val="24"/>
          <w:szCs w:val="24"/>
        </w:rPr>
        <w:t xml:space="preserve"> </w:t>
      </w:r>
      <w:hyperlink r:id="rId6" w:tooltip="ГБУ ДПО Похвистневский РЦ" w:history="1">
        <w:r w:rsidR="00490EEA" w:rsidRPr="00490EEA">
          <w:rPr>
            <w:b w:val="0"/>
            <w:sz w:val="24"/>
            <w:szCs w:val="24"/>
          </w:rPr>
          <w:t xml:space="preserve">ГБУ ДПО </w:t>
        </w:r>
        <w:r w:rsidR="00490EEA">
          <w:rPr>
            <w:b w:val="0"/>
            <w:sz w:val="24"/>
            <w:szCs w:val="24"/>
          </w:rPr>
          <w:t xml:space="preserve">  </w:t>
        </w:r>
        <w:proofErr w:type="spellStart"/>
        <w:r w:rsidR="00490EEA" w:rsidRPr="00490EEA">
          <w:rPr>
            <w:b w:val="0"/>
            <w:sz w:val="24"/>
            <w:szCs w:val="24"/>
          </w:rPr>
          <w:t>Похвистневский</w:t>
        </w:r>
        <w:proofErr w:type="spellEnd"/>
        <w:r w:rsidR="00490EEA" w:rsidRPr="00490EEA">
          <w:rPr>
            <w:b w:val="0"/>
            <w:sz w:val="24"/>
            <w:szCs w:val="24"/>
          </w:rPr>
          <w:t xml:space="preserve"> РЦ</w:t>
        </w:r>
      </w:hyperlink>
    </w:p>
    <w:p w:rsidR="00864780" w:rsidRPr="00CE223E" w:rsidRDefault="00864780" w:rsidP="00490EEA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240"/>
        <w:rPr>
          <w:rFonts w:ascii="Times New Roman" w:hAnsi="Times New Roman" w:cs="Times New Roman"/>
          <w:sz w:val="24"/>
          <w:szCs w:val="24"/>
        </w:rPr>
      </w:pPr>
      <w:proofErr w:type="gramStart"/>
      <w:r w:rsidRPr="00CE223E">
        <w:rPr>
          <w:rFonts w:ascii="Times New Roman" w:hAnsi="Times New Roman" w:cs="Times New Roman"/>
          <w:sz w:val="24"/>
          <w:szCs w:val="24"/>
        </w:rPr>
        <w:t>Заместитель</w:t>
      </w:r>
      <w:r w:rsidR="003C45B6">
        <w:rPr>
          <w:rFonts w:ascii="Times New Roman" w:hAnsi="Times New Roman" w:cs="Times New Roman"/>
          <w:sz w:val="24"/>
          <w:szCs w:val="24"/>
        </w:rPr>
        <w:t xml:space="preserve"> </w:t>
      </w:r>
      <w:r w:rsidRPr="00CE223E">
        <w:rPr>
          <w:rFonts w:ascii="Times New Roman" w:hAnsi="Times New Roman" w:cs="Times New Roman"/>
          <w:sz w:val="24"/>
          <w:szCs w:val="24"/>
        </w:rPr>
        <w:t xml:space="preserve"> директора по УВР организует контроль за организацией образовательного процесса учителями в соответствии с утвержденными УМК, утверждает нормативные документы,</w:t>
      </w:r>
      <w:proofErr w:type="gramEnd"/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3C4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223E">
        <w:rPr>
          <w:rFonts w:ascii="Times New Roman" w:hAnsi="Times New Roman" w:cs="Times New Roman"/>
          <w:sz w:val="24"/>
          <w:szCs w:val="24"/>
        </w:rPr>
        <w:t>Р</w:t>
      </w:r>
      <w:r w:rsidR="00AB7CD6" w:rsidRPr="00CE223E">
        <w:rPr>
          <w:rFonts w:ascii="Times New Roman" w:hAnsi="Times New Roman" w:cs="Times New Roman"/>
          <w:sz w:val="24"/>
          <w:szCs w:val="24"/>
        </w:rPr>
        <w:t>егламентирующие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D6" w:rsidRPr="00CE223E">
        <w:rPr>
          <w:rFonts w:ascii="Times New Roman" w:hAnsi="Times New Roman" w:cs="Times New Roman"/>
          <w:sz w:val="24"/>
          <w:szCs w:val="24"/>
        </w:rPr>
        <w:t xml:space="preserve"> деятельность по обеспечению учебниками в предстоящем учебном году.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4780" w:rsidRPr="00CE223E">
          <w:pgSz w:w="11900" w:h="16838"/>
          <w:pgMar w:top="717" w:right="720" w:bottom="859" w:left="720" w:header="720" w:footer="720" w:gutter="0"/>
          <w:cols w:space="720" w:equalWidth="0">
            <w:col w:w="10460"/>
          </w:cols>
          <w:noEndnote/>
        </w:sectPr>
      </w:pPr>
    </w:p>
    <w:p w:rsidR="00864780" w:rsidRPr="00CE223E" w:rsidRDefault="00AB7CD6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CE22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Учет библиотечного фонда учебной литературы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295CCF" w:rsidRPr="00295CCF" w:rsidRDefault="00295CCF" w:rsidP="0029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5CC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295CCF">
        <w:rPr>
          <w:rFonts w:ascii="Times New Roman" w:hAnsi="Times New Roman" w:cs="Times New Roman"/>
          <w:iCs/>
          <w:sz w:val="24"/>
          <w:szCs w:val="24"/>
        </w:rPr>
        <w:t>формирует библиотечный фонд учебной литературы</w:t>
      </w:r>
      <w:r w:rsidRPr="00295CC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5CCF">
        <w:rPr>
          <w:rFonts w:ascii="Times New Roman" w:hAnsi="Times New Roman" w:cs="Times New Roman"/>
          <w:sz w:val="24"/>
          <w:szCs w:val="24"/>
        </w:rPr>
        <w:t xml:space="preserve"> осуществляет учет учебников, </w:t>
      </w:r>
      <w:r w:rsidRPr="00295CCF">
        <w:rPr>
          <w:rFonts w:ascii="Times New Roman" w:hAnsi="Times New Roman" w:cs="Times New Roman"/>
          <w:iCs/>
          <w:sz w:val="24"/>
          <w:szCs w:val="24"/>
        </w:rPr>
        <w:t>входящих в данный фонд,</w:t>
      </w:r>
      <w:r w:rsidRPr="00295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5CCF">
        <w:rPr>
          <w:rFonts w:ascii="Times New Roman" w:hAnsi="Times New Roman" w:cs="Times New Roman"/>
          <w:sz w:val="24"/>
          <w:szCs w:val="24"/>
        </w:rPr>
        <w:t>обеспечивает их сохранность и несет за них материальную ответственность.</w:t>
      </w:r>
    </w:p>
    <w:p w:rsidR="00295CCF" w:rsidRPr="00295CCF" w:rsidRDefault="00295CCF" w:rsidP="00295CCF">
      <w:pPr>
        <w:rPr>
          <w:rFonts w:ascii="Times New Roman" w:hAnsi="Times New Roman" w:cs="Times New Roman"/>
          <w:sz w:val="24"/>
          <w:szCs w:val="24"/>
        </w:rPr>
      </w:pPr>
      <w:r w:rsidRPr="00295CCF">
        <w:rPr>
          <w:rFonts w:ascii="Times New Roman" w:hAnsi="Times New Roman" w:cs="Times New Roman"/>
          <w:color w:val="000000"/>
          <w:sz w:val="24"/>
          <w:szCs w:val="24"/>
        </w:rPr>
        <w:t>Учет библиотечных фондов</w:t>
      </w:r>
      <w:r w:rsidRPr="00295C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5CCF">
        <w:rPr>
          <w:rFonts w:ascii="Times New Roman" w:hAnsi="Times New Roman" w:cs="Times New Roman"/>
          <w:color w:val="000000"/>
          <w:sz w:val="24"/>
          <w:szCs w:val="24"/>
        </w:rPr>
        <w:t>учебников осуществляется библиотекарем в соответствии с Порядком учета библиотечных фондов учебной литературы</w:t>
      </w:r>
      <w:r w:rsidRPr="00295C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5CCF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учреждения.</w:t>
      </w:r>
    </w:p>
    <w:p w:rsidR="00295CCF" w:rsidRPr="00295CCF" w:rsidRDefault="00295CCF" w:rsidP="00295CCF">
      <w:pPr>
        <w:pStyle w:val="31"/>
        <w:spacing w:line="276" w:lineRule="auto"/>
        <w:ind w:firstLine="0"/>
        <w:rPr>
          <w:sz w:val="24"/>
          <w:szCs w:val="24"/>
        </w:rPr>
      </w:pPr>
      <w:r w:rsidRPr="00295CCF">
        <w:rPr>
          <w:sz w:val="24"/>
          <w:szCs w:val="24"/>
        </w:rPr>
        <w:t xml:space="preserve">Учет </w:t>
      </w:r>
      <w:r w:rsidRPr="00295CCF">
        <w:rPr>
          <w:color w:val="000000"/>
          <w:sz w:val="24"/>
          <w:szCs w:val="24"/>
        </w:rPr>
        <w:t>библиотечных фондов</w:t>
      </w:r>
      <w:r w:rsidRPr="00295CCF">
        <w:rPr>
          <w:sz w:val="24"/>
          <w:szCs w:val="24"/>
        </w:rPr>
        <w:t xml:space="preserve">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</w:t>
      </w:r>
      <w:proofErr w:type="gramStart"/>
      <w:r w:rsidRPr="00295CCF">
        <w:rPr>
          <w:sz w:val="24"/>
          <w:szCs w:val="24"/>
        </w:rPr>
        <w:t>контроля за</w:t>
      </w:r>
      <w:proofErr w:type="gramEnd"/>
      <w:r w:rsidRPr="00295CCF">
        <w:rPr>
          <w:sz w:val="24"/>
          <w:szCs w:val="24"/>
        </w:rPr>
        <w:t xml:space="preserve"> наличием и движением учебников.</w:t>
      </w:r>
    </w:p>
    <w:p w:rsidR="00295CCF" w:rsidRPr="00295CCF" w:rsidRDefault="00295CCF" w:rsidP="00295CCF">
      <w:pPr>
        <w:pStyle w:val="31"/>
        <w:spacing w:line="276" w:lineRule="auto"/>
        <w:ind w:firstLine="0"/>
        <w:rPr>
          <w:sz w:val="24"/>
          <w:szCs w:val="24"/>
        </w:rPr>
      </w:pPr>
      <w:r w:rsidRPr="00295CCF">
        <w:rPr>
          <w:sz w:val="24"/>
          <w:szCs w:val="24"/>
        </w:rPr>
        <w:t>Учет библиотечных фондов учебников осуществляется на основании следующих документов: «Книга суммарного учета», «Инвентарная книга учебников»</w:t>
      </w:r>
      <w:bookmarkStart w:id="2" w:name="_GoBack"/>
      <w:bookmarkEnd w:id="2"/>
      <w:r w:rsidRPr="00295CCF">
        <w:rPr>
          <w:sz w:val="24"/>
          <w:szCs w:val="24"/>
        </w:rPr>
        <w:t>.</w:t>
      </w:r>
    </w:p>
    <w:p w:rsidR="00295CCF" w:rsidRPr="00295CCF" w:rsidRDefault="00295CCF" w:rsidP="00295CCF">
      <w:pPr>
        <w:pStyle w:val="31"/>
        <w:spacing w:line="276" w:lineRule="auto"/>
        <w:ind w:firstLine="0"/>
        <w:rPr>
          <w:sz w:val="24"/>
          <w:szCs w:val="24"/>
        </w:rPr>
      </w:pPr>
      <w:r w:rsidRPr="00295CCF">
        <w:rPr>
          <w:sz w:val="24"/>
          <w:szCs w:val="24"/>
        </w:rPr>
        <w:t xml:space="preserve">Суммарный учет всех видов документов, поступающих или выбывающих из фонда библиотеки, осуществляется Книгой суммарного учета учебников. Книга суммарного учета является документом финансовой отчетности и служит основанием </w:t>
      </w:r>
      <w:proofErr w:type="gramStart"/>
      <w:r w:rsidRPr="00295CCF">
        <w:rPr>
          <w:sz w:val="24"/>
          <w:szCs w:val="24"/>
        </w:rPr>
        <w:t>контроля за</w:t>
      </w:r>
      <w:proofErr w:type="gramEnd"/>
      <w:r w:rsidRPr="00295CCF">
        <w:rPr>
          <w:sz w:val="24"/>
          <w:szCs w:val="24"/>
        </w:rPr>
        <w:t xml:space="preserve"> состоянием и движением учебного фонда.</w:t>
      </w:r>
    </w:p>
    <w:p w:rsidR="00295CCF" w:rsidRPr="00295CCF" w:rsidRDefault="00295CCF" w:rsidP="00295CCF">
      <w:pPr>
        <w:pStyle w:val="31"/>
        <w:spacing w:line="276" w:lineRule="auto"/>
        <w:ind w:firstLine="0"/>
        <w:rPr>
          <w:sz w:val="24"/>
          <w:szCs w:val="24"/>
        </w:rPr>
      </w:pPr>
      <w:r w:rsidRPr="00295CCF">
        <w:rPr>
          <w:sz w:val="24"/>
          <w:szCs w:val="24"/>
        </w:rPr>
        <w:t>Данные книги суммарного учета используются для отражения состояния фонда школьной библиотеки при заполнении отчетной документации.</w:t>
      </w:r>
    </w:p>
    <w:p w:rsidR="00295CCF" w:rsidRPr="00295CCF" w:rsidRDefault="00295CCF" w:rsidP="00295CCF">
      <w:pPr>
        <w:pStyle w:val="31"/>
        <w:spacing w:line="276" w:lineRule="auto"/>
        <w:ind w:firstLine="0"/>
        <w:rPr>
          <w:sz w:val="24"/>
          <w:szCs w:val="24"/>
        </w:rPr>
      </w:pPr>
      <w:r w:rsidRPr="00295CCF">
        <w:rPr>
          <w:sz w:val="24"/>
          <w:szCs w:val="24"/>
        </w:rPr>
        <w:t>Библиотечный фонд учебников учитывается отдельно от библиотечного фонда библиотеки.</w:t>
      </w:r>
    </w:p>
    <w:p w:rsidR="00295CCF" w:rsidRPr="00295CCF" w:rsidRDefault="00295CCF" w:rsidP="00295CCF">
      <w:pPr>
        <w:pStyle w:val="31"/>
        <w:ind w:firstLine="0"/>
        <w:rPr>
          <w:szCs w:val="28"/>
        </w:rPr>
      </w:pPr>
    </w:p>
    <w:p w:rsidR="003C45B6" w:rsidRDefault="00AB7CD6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color w:val="3C1E00"/>
          <w:sz w:val="24"/>
          <w:szCs w:val="24"/>
        </w:rPr>
      </w:pPr>
      <w:r w:rsidRPr="00CE223E">
        <w:rPr>
          <w:rFonts w:ascii="Times New Roman" w:hAnsi="Times New Roman" w:cs="Times New Roman"/>
          <w:color w:val="3C1E00"/>
          <w:sz w:val="24"/>
          <w:szCs w:val="24"/>
        </w:rPr>
        <w:t xml:space="preserve">. </w:t>
      </w:r>
    </w:p>
    <w:p w:rsidR="003C45B6" w:rsidRDefault="003C45B6" w:rsidP="003C45B6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color w:val="3C1E00"/>
          <w:sz w:val="24"/>
          <w:szCs w:val="24"/>
        </w:rPr>
      </w:pPr>
      <w:r w:rsidRPr="003C45B6">
        <w:rPr>
          <w:rFonts w:ascii="Times New Roman" w:hAnsi="Times New Roman" w:cs="Times New Roman"/>
          <w:b/>
          <w:sz w:val="24"/>
          <w:szCs w:val="24"/>
        </w:rPr>
        <w:t>Срок службы учебников.</w:t>
      </w:r>
      <w:r w:rsidRPr="003C45B6">
        <w:rPr>
          <w:rFonts w:ascii="Times New Roman" w:hAnsi="Times New Roman" w:cs="Times New Roman"/>
          <w:color w:val="3C1E00"/>
          <w:sz w:val="24"/>
          <w:szCs w:val="24"/>
        </w:rPr>
        <w:t xml:space="preserve"> </w:t>
      </w:r>
    </w:p>
    <w:p w:rsidR="003C45B6" w:rsidRDefault="003C45B6" w:rsidP="003C45B6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23E">
        <w:rPr>
          <w:rFonts w:ascii="Times New Roman" w:hAnsi="Times New Roman" w:cs="Times New Roman"/>
          <w:color w:val="3C1E00"/>
          <w:sz w:val="24"/>
          <w:szCs w:val="24"/>
        </w:rPr>
        <w:t>Как правило, учеб</w:t>
      </w:r>
      <w:r>
        <w:rPr>
          <w:rFonts w:ascii="Times New Roman" w:hAnsi="Times New Roman" w:cs="Times New Roman"/>
          <w:color w:val="3C1E00"/>
          <w:sz w:val="24"/>
          <w:szCs w:val="24"/>
        </w:rPr>
        <w:t>ник используется не менее 5 лет</w:t>
      </w:r>
      <w:r w:rsidR="00490EEA">
        <w:rPr>
          <w:rFonts w:ascii="Times New Roman" w:hAnsi="Times New Roman" w:cs="Times New Roman"/>
          <w:color w:val="3C1E00"/>
          <w:sz w:val="24"/>
          <w:szCs w:val="24"/>
        </w:rPr>
        <w:t xml:space="preserve"> иногда и больше</w:t>
      </w:r>
      <w:r>
        <w:rPr>
          <w:rFonts w:ascii="Times New Roman" w:hAnsi="Times New Roman" w:cs="Times New Roman"/>
          <w:color w:val="3C1E00"/>
          <w:sz w:val="24"/>
          <w:szCs w:val="24"/>
        </w:rPr>
        <w:t xml:space="preserve">, </w:t>
      </w:r>
      <w:r w:rsidR="00490EEA">
        <w:rPr>
          <w:rFonts w:ascii="Times New Roman" w:hAnsi="Times New Roman" w:cs="Times New Roman"/>
          <w:color w:val="3C1E00"/>
          <w:sz w:val="24"/>
          <w:szCs w:val="24"/>
        </w:rPr>
        <w:t>т.к.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Pr="003C45B6">
        <w:rPr>
          <w:rFonts w:ascii="Times New Roman" w:hAnsi="Times New Roman" w:cs="Times New Roman"/>
          <w:sz w:val="24"/>
          <w:szCs w:val="24"/>
        </w:rPr>
        <w:t xml:space="preserve">рмативный срок эксплуатации учебника действующим законодательством в области образования, в </w:t>
      </w:r>
      <w:proofErr w:type="spellStart"/>
      <w:r w:rsidRPr="003C45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45B6">
        <w:rPr>
          <w:rFonts w:ascii="Times New Roman" w:hAnsi="Times New Roman" w:cs="Times New Roman"/>
          <w:sz w:val="24"/>
          <w:szCs w:val="24"/>
        </w:rPr>
        <w:t>. действующим СанПиН, не предусмотрен.</w:t>
      </w:r>
      <w:r w:rsidRPr="003C45B6">
        <w:rPr>
          <w:rFonts w:ascii="Times New Roman" w:hAnsi="Times New Roman" w:cs="Times New Roman"/>
          <w:iCs/>
          <w:sz w:val="24"/>
          <w:szCs w:val="24"/>
        </w:rPr>
        <w:t xml:space="preserve"> 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CE223E" w:rsidRDefault="00AB7CD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CE223E">
        <w:rPr>
          <w:rFonts w:ascii="Times New Roman" w:hAnsi="Times New Roman" w:cs="Times New Roman"/>
          <w:color w:val="3C1E00"/>
          <w:sz w:val="24"/>
          <w:szCs w:val="24"/>
        </w:rPr>
        <w:t>Библиотечный фонд школьных учебников учитывается и хранится отдельно от библиотечного фонда школьной библиотеки.</w:t>
      </w:r>
    </w:p>
    <w:p w:rsidR="00864780" w:rsidRPr="00CE223E" w:rsidRDefault="0086478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864780" w:rsidRPr="003C45B6" w:rsidRDefault="00AB7CD6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3C45B6">
        <w:rPr>
          <w:rFonts w:ascii="Times New Roman" w:hAnsi="Times New Roman" w:cs="Times New Roman"/>
          <w:b/>
          <w:i/>
          <w:sz w:val="24"/>
          <w:szCs w:val="24"/>
        </w:rPr>
        <w:t>Классы обеспечиваются учебниками по ФГОС бесплатно и 100%.</w:t>
      </w:r>
    </w:p>
    <w:p w:rsidR="00864780" w:rsidRPr="003C45B6" w:rsidRDefault="00864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64780" w:rsidRPr="003C45B6">
      <w:pgSz w:w="11906" w:h="16838"/>
      <w:pgMar w:top="1130" w:right="700" w:bottom="1440" w:left="72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F564D5"/>
    <w:multiLevelType w:val="multilevel"/>
    <w:tmpl w:val="FCD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D6"/>
    <w:rsid w:val="00295CCF"/>
    <w:rsid w:val="003C45B6"/>
    <w:rsid w:val="00490EEA"/>
    <w:rsid w:val="00864780"/>
    <w:rsid w:val="008922DC"/>
    <w:rsid w:val="009100F8"/>
    <w:rsid w:val="00983D81"/>
    <w:rsid w:val="00AB7CD6"/>
    <w:rsid w:val="00CE223E"/>
    <w:rsid w:val="00E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90EEA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95CCF"/>
    <w:pPr>
      <w:keepLines/>
      <w:suppressAutoHyphens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295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90EEA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95CCF"/>
    <w:pPr>
      <w:keepLines/>
      <w:suppressAutoHyphens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29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pohv.minobr6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2017-09-28T11:44:00Z</dcterms:created>
  <dcterms:modified xsi:type="dcterms:W3CDTF">2017-09-28T11:44:00Z</dcterms:modified>
</cp:coreProperties>
</file>