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0E" w:rsidRPr="007C4C0E" w:rsidRDefault="007C4C0E" w:rsidP="003B4376">
      <w:pPr>
        <w:spacing w:after="0" w:line="240" w:lineRule="auto"/>
        <w:ind w:left="394"/>
        <w:jc w:val="center"/>
        <w:rPr>
          <w:rFonts w:ascii="Times New Roman" w:hAnsi="Times New Roman" w:cs="Times New Roman"/>
          <w:b/>
          <w:bCs/>
          <w:color w:val="000000"/>
          <w:sz w:val="24"/>
          <w:szCs w:val="24"/>
        </w:rPr>
      </w:pPr>
    </w:p>
    <w:p w:rsidR="00AE040E" w:rsidRDefault="00AE040E" w:rsidP="003B4376">
      <w:pPr>
        <w:spacing w:after="0" w:line="240" w:lineRule="auto"/>
        <w:jc w:val="center"/>
        <w:outlineLvl w:val="0"/>
        <w:rPr>
          <w:rFonts w:ascii="Times New Roman" w:hAnsi="Times New Roman" w:cs="Times New Roman"/>
          <w:b/>
          <w:sz w:val="28"/>
          <w:szCs w:val="28"/>
        </w:rPr>
      </w:pPr>
      <w:r>
        <w:rPr>
          <w:rFonts w:ascii="Times New Roman" w:hAnsi="Times New Roman" w:cs="Times New Roman"/>
          <w:b/>
          <w:bCs/>
          <w:noProof/>
          <w:color w:val="000000"/>
          <w:sz w:val="24"/>
          <w:szCs w:val="24"/>
        </w:rPr>
        <w:drawing>
          <wp:inline distT="0" distB="0" distL="0" distR="0">
            <wp:extent cx="6301105" cy="8738795"/>
            <wp:effectExtent l="0" t="0" r="0" b="0"/>
            <wp:docPr id="1" name="Рисунок 1" descr="C:\Users\Учитель\Pictures\2019-09-13 ААОП\АА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19-09-13 ААОП\ААОП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738795"/>
                    </a:xfrm>
                    <a:prstGeom prst="rect">
                      <a:avLst/>
                    </a:prstGeom>
                    <a:noFill/>
                    <a:ln>
                      <a:noFill/>
                    </a:ln>
                  </pic:spPr>
                </pic:pic>
              </a:graphicData>
            </a:graphic>
          </wp:inline>
        </w:drawing>
      </w:r>
    </w:p>
    <w:p w:rsidR="00AE040E" w:rsidRDefault="00AE040E" w:rsidP="003B4376">
      <w:pPr>
        <w:spacing w:after="0" w:line="240" w:lineRule="auto"/>
        <w:jc w:val="center"/>
        <w:outlineLvl w:val="0"/>
        <w:rPr>
          <w:rFonts w:ascii="Times New Roman" w:hAnsi="Times New Roman" w:cs="Times New Roman"/>
          <w:b/>
          <w:sz w:val="28"/>
          <w:szCs w:val="28"/>
        </w:rPr>
      </w:pPr>
    </w:p>
    <w:p w:rsidR="00EC0937" w:rsidRDefault="00A9183C" w:rsidP="003B4376">
      <w:pPr>
        <w:spacing w:after="0" w:line="240" w:lineRule="auto"/>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СОДЕРЖАНИЕ</w:t>
      </w:r>
    </w:p>
    <w:p w:rsidR="00A9183C" w:rsidRDefault="00A9183C" w:rsidP="003B4376">
      <w:pPr>
        <w:spacing w:after="0" w:line="240" w:lineRule="auto"/>
        <w:jc w:val="center"/>
        <w:outlineLvl w:val="0"/>
        <w:rPr>
          <w:rFonts w:ascii="Times New Roman" w:hAnsi="Times New Roman" w:cs="Times New Roman"/>
          <w:b/>
          <w:sz w:val="28"/>
          <w:szCs w:val="28"/>
        </w:rPr>
      </w:pP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274658" w:rsidRPr="006B20B8" w:rsidRDefault="00436FCF" w:rsidP="00A9183C">
          <w:pPr>
            <w:pStyle w:val="aff0"/>
            <w:spacing w:before="0"/>
            <w:jc w:val="both"/>
            <w:rPr>
              <w:rFonts w:cs="Times New Roman"/>
              <w:lang w:val="ru-RU"/>
            </w:rPr>
          </w:pPr>
          <w:r w:rsidRPr="00A31207">
            <w:rPr>
              <w:rFonts w:cs="Times New Roman"/>
            </w:rPr>
            <w:fldChar w:fldCharType="begin"/>
          </w:r>
          <w:r w:rsidR="00454BF9" w:rsidRPr="00551C8E">
            <w:rPr>
              <w:rFonts w:cs="Times New Roman"/>
              <w:lang w:val="ru-RU"/>
            </w:rPr>
            <w:instrText xml:space="preserve"> </w:instrText>
          </w:r>
          <w:r w:rsidR="00454BF9" w:rsidRPr="00A31207">
            <w:rPr>
              <w:rFonts w:cs="Times New Roman"/>
            </w:rPr>
            <w:instrText>TOC</w:instrText>
          </w:r>
          <w:r w:rsidR="00454BF9" w:rsidRPr="00551C8E">
            <w:rPr>
              <w:rFonts w:cs="Times New Roman"/>
              <w:lang w:val="ru-RU"/>
            </w:rPr>
            <w:instrText xml:space="preserve"> \</w:instrText>
          </w:r>
          <w:r w:rsidR="00454BF9" w:rsidRPr="00A31207">
            <w:rPr>
              <w:rFonts w:cs="Times New Roman"/>
            </w:rPr>
            <w:instrText>o</w:instrText>
          </w:r>
          <w:r w:rsidR="00454BF9" w:rsidRPr="00551C8E">
            <w:rPr>
              <w:rFonts w:cs="Times New Roman"/>
              <w:lang w:val="ru-RU"/>
            </w:rPr>
            <w:instrText xml:space="preserve"> "1-3" \</w:instrText>
          </w:r>
          <w:r w:rsidR="00454BF9" w:rsidRPr="00A31207">
            <w:rPr>
              <w:rFonts w:cs="Times New Roman"/>
            </w:rPr>
            <w:instrText>h</w:instrText>
          </w:r>
          <w:r w:rsidR="00454BF9" w:rsidRPr="00551C8E">
            <w:rPr>
              <w:rFonts w:cs="Times New Roman"/>
              <w:lang w:val="ru-RU"/>
            </w:rPr>
            <w:instrText xml:space="preserve"> \</w:instrText>
          </w:r>
          <w:r w:rsidR="00454BF9" w:rsidRPr="00A31207">
            <w:rPr>
              <w:rFonts w:cs="Times New Roman"/>
            </w:rPr>
            <w:instrText>z</w:instrText>
          </w:r>
          <w:r w:rsidR="00454BF9" w:rsidRPr="00551C8E">
            <w:rPr>
              <w:rFonts w:cs="Times New Roman"/>
              <w:lang w:val="ru-RU"/>
            </w:rPr>
            <w:instrText xml:space="preserve"> \</w:instrText>
          </w:r>
          <w:r w:rsidR="00454BF9" w:rsidRPr="00A31207">
            <w:rPr>
              <w:rFonts w:cs="Times New Roman"/>
            </w:rPr>
            <w:instrText>u</w:instrText>
          </w:r>
          <w:r w:rsidR="00454BF9" w:rsidRPr="00551C8E">
            <w:rPr>
              <w:rFonts w:cs="Times New Roman"/>
              <w:lang w:val="ru-RU"/>
            </w:rPr>
            <w:instrText xml:space="preserve"> </w:instrText>
          </w:r>
          <w:r w:rsidRPr="00A31207">
            <w:rPr>
              <w:rFonts w:cs="Times New Roman"/>
            </w:rPr>
            <w:fldChar w:fldCharType="separate"/>
          </w:r>
          <w:r w:rsidR="00274658" w:rsidRPr="00551C8E">
            <w:rPr>
              <w:rFonts w:cs="Times New Roman"/>
              <w:noProof/>
              <w:lang w:val="ru-RU"/>
            </w:rPr>
            <w:t>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003B4376">
            <w:rPr>
              <w:rFonts w:cs="Times New Roman"/>
              <w:noProof/>
              <w:lang w:val="ru-RU"/>
            </w:rPr>
            <w:t>…………………………4</w:t>
          </w:r>
          <w:r w:rsidR="00274658" w:rsidRPr="00551C8E">
            <w:rPr>
              <w:rFonts w:cs="Times New Roman"/>
              <w:noProof/>
              <w:lang w:val="ru-RU"/>
            </w:rPr>
            <w:tab/>
          </w:r>
          <w:r w:rsidR="00551C8E">
            <w:rPr>
              <w:rFonts w:cs="Times New Roman"/>
              <w:noProof/>
              <w:lang w:val="ru-RU"/>
            </w:rPr>
            <w:t xml:space="preserve">               </w:t>
          </w:r>
        </w:p>
        <w:p w:rsidR="00274658" w:rsidRPr="00A31207" w:rsidRDefault="006B20B8" w:rsidP="00A9183C">
          <w:pPr>
            <w:pStyle w:val="20"/>
            <w:tabs>
              <w:tab w:val="right" w:leader="dot" w:pos="9345"/>
            </w:tabs>
            <w:spacing w:line="360" w:lineRule="auto"/>
            <w:jc w:val="both"/>
            <w:rPr>
              <w:rFonts w:ascii="Times New Roman" w:hAnsi="Times New Roman" w:cs="Times New Roman"/>
              <w:noProof/>
              <w:sz w:val="28"/>
              <w:szCs w:val="28"/>
              <w:lang w:eastAsia="en-US"/>
            </w:rPr>
          </w:pPr>
          <w:r>
            <w:rPr>
              <w:rFonts w:ascii="Times New Roman" w:hAnsi="Times New Roman" w:cs="Times New Roman"/>
              <w:noProof/>
              <w:sz w:val="28"/>
              <w:szCs w:val="28"/>
            </w:rPr>
            <w:t>1</w:t>
          </w:r>
          <w:r w:rsidR="00274658" w:rsidRPr="00A31207">
            <w:rPr>
              <w:rFonts w:ascii="Times New Roman" w:hAnsi="Times New Roman" w:cs="Times New Roman"/>
              <w:noProof/>
              <w:sz w:val="28"/>
              <w:szCs w:val="28"/>
            </w:rPr>
            <w:t>.1. Целевой раздел</w:t>
          </w:r>
          <w:r w:rsidR="00274658" w:rsidRPr="00A31207">
            <w:rPr>
              <w:rFonts w:ascii="Times New Roman" w:hAnsi="Times New Roman" w:cs="Times New Roman"/>
              <w:noProof/>
              <w:sz w:val="28"/>
              <w:szCs w:val="28"/>
            </w:rPr>
            <w:tab/>
          </w:r>
          <w:r w:rsidR="003B4376">
            <w:rPr>
              <w:rFonts w:ascii="Times New Roman" w:hAnsi="Times New Roman" w:cs="Times New Roman"/>
              <w:noProof/>
              <w:sz w:val="28"/>
              <w:szCs w:val="28"/>
            </w:rPr>
            <w:t>7</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1</w:t>
          </w:r>
          <w:r w:rsidR="00274658" w:rsidRPr="00A31207">
            <w:rPr>
              <w:rFonts w:ascii="Times New Roman" w:hAnsi="Times New Roman" w:cs="Times New Roman"/>
              <w:b/>
              <w:noProof/>
              <w:sz w:val="28"/>
              <w:szCs w:val="28"/>
            </w:rPr>
            <w:t>.1.1. Пояснительная записка</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7</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1</w:t>
          </w:r>
          <w:r w:rsidR="00274658" w:rsidRPr="00A31207">
            <w:rPr>
              <w:rFonts w:ascii="Times New Roman" w:hAnsi="Times New Roman" w:cs="Times New Roman"/>
              <w:b/>
              <w:noProof/>
              <w:sz w:val="28"/>
              <w:szCs w:val="28"/>
            </w:rPr>
            <w:t>.1.2.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9</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1</w:t>
          </w:r>
          <w:r w:rsidR="00274658" w:rsidRPr="00A31207">
            <w:rPr>
              <w:rFonts w:ascii="Times New Roman" w:hAnsi="Times New Roman" w:cs="Times New Roman"/>
              <w:b/>
              <w:noProof/>
              <w:sz w:val="28"/>
              <w:szCs w:val="28"/>
            </w:rPr>
            <w:t>.1.3.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9</w:t>
          </w:r>
        </w:p>
        <w:p w:rsidR="00274658" w:rsidRPr="00A31207" w:rsidRDefault="006B20B8" w:rsidP="00A9183C">
          <w:pPr>
            <w:pStyle w:val="20"/>
            <w:tabs>
              <w:tab w:val="right" w:leader="dot" w:pos="9345"/>
            </w:tabs>
            <w:spacing w:line="360" w:lineRule="auto"/>
            <w:jc w:val="both"/>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A31207">
            <w:rPr>
              <w:rFonts w:ascii="Times New Roman" w:hAnsi="Times New Roman" w:cs="Times New Roman"/>
              <w:noProof/>
              <w:sz w:val="28"/>
              <w:szCs w:val="28"/>
            </w:rPr>
            <w:t>.2. Содержательный раздел</w:t>
          </w:r>
          <w:r w:rsidR="00274658" w:rsidRPr="00A31207">
            <w:rPr>
              <w:rFonts w:ascii="Times New Roman" w:hAnsi="Times New Roman" w:cs="Times New Roman"/>
              <w:noProof/>
              <w:sz w:val="28"/>
              <w:szCs w:val="28"/>
            </w:rPr>
            <w:tab/>
          </w:r>
          <w:r w:rsidR="003B4376">
            <w:rPr>
              <w:rFonts w:ascii="Times New Roman" w:hAnsi="Times New Roman" w:cs="Times New Roman"/>
              <w:noProof/>
              <w:sz w:val="28"/>
              <w:szCs w:val="28"/>
            </w:rPr>
            <w:t>10</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.2.1. Программа формирования базовых учебных действий</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10</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.2.2. Программы учебных предметов, курсов  коррекционно-развивающей области</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10</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.2.3. Программа духовно-нравственного развития, воспитания</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20</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20</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.2.5. Программа коррекционной работы</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21</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.2.6. Программа внеурочной деятельности</w:t>
          </w:r>
          <w:r w:rsidR="00274658" w:rsidRPr="00A31207">
            <w:rPr>
              <w:rFonts w:ascii="Times New Roman" w:hAnsi="Times New Roman" w:cs="Times New Roman"/>
              <w:b/>
              <w:noProof/>
              <w:sz w:val="28"/>
              <w:szCs w:val="28"/>
            </w:rPr>
            <w:tab/>
          </w:r>
          <w:r w:rsidR="003B4376">
            <w:rPr>
              <w:rFonts w:ascii="Times New Roman" w:hAnsi="Times New Roman" w:cs="Times New Roman"/>
              <w:b/>
              <w:noProof/>
              <w:sz w:val="28"/>
              <w:szCs w:val="28"/>
            </w:rPr>
            <w:t>21</w:t>
          </w:r>
        </w:p>
        <w:p w:rsidR="00274658" w:rsidRPr="00A31207" w:rsidRDefault="006B20B8" w:rsidP="00A9183C">
          <w:pPr>
            <w:pStyle w:val="20"/>
            <w:tabs>
              <w:tab w:val="right" w:leader="dot" w:pos="9345"/>
            </w:tabs>
            <w:spacing w:line="360" w:lineRule="auto"/>
            <w:jc w:val="both"/>
            <w:rPr>
              <w:rFonts w:ascii="Times New Roman" w:hAnsi="Times New Roman" w:cs="Times New Roman"/>
              <w:noProof/>
              <w:sz w:val="28"/>
              <w:szCs w:val="28"/>
              <w:lang w:eastAsia="en-US"/>
            </w:rPr>
          </w:pPr>
          <w:r>
            <w:rPr>
              <w:rFonts w:ascii="Times New Roman" w:hAnsi="Times New Roman" w:cs="Times New Roman"/>
              <w:noProof/>
              <w:sz w:val="28"/>
              <w:szCs w:val="28"/>
            </w:rPr>
            <w:t>2</w:t>
          </w:r>
          <w:r w:rsidR="00274658" w:rsidRPr="00A31207">
            <w:rPr>
              <w:rFonts w:ascii="Times New Roman" w:hAnsi="Times New Roman" w:cs="Times New Roman"/>
              <w:noProof/>
              <w:sz w:val="28"/>
              <w:szCs w:val="28"/>
            </w:rPr>
            <w:t>.3. Организационный раздел</w:t>
          </w:r>
          <w:r w:rsidR="00274658" w:rsidRPr="00A31207">
            <w:rPr>
              <w:rFonts w:ascii="Times New Roman" w:hAnsi="Times New Roman" w:cs="Times New Roman"/>
              <w:noProof/>
              <w:sz w:val="28"/>
              <w:szCs w:val="28"/>
            </w:rPr>
            <w:tab/>
          </w:r>
          <w:r w:rsidR="00E53EB0">
            <w:rPr>
              <w:rFonts w:ascii="Times New Roman" w:hAnsi="Times New Roman" w:cs="Times New Roman"/>
              <w:noProof/>
              <w:sz w:val="28"/>
              <w:szCs w:val="28"/>
            </w:rPr>
            <w:t>22</w:t>
          </w:r>
        </w:p>
        <w:p w:rsidR="00274658" w:rsidRPr="00A31207"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.3.1. Учебный план</w:t>
          </w:r>
          <w:r w:rsidR="00274658" w:rsidRPr="00A31207">
            <w:rPr>
              <w:rFonts w:ascii="Times New Roman" w:hAnsi="Times New Roman" w:cs="Times New Roman"/>
              <w:b/>
              <w:noProof/>
              <w:sz w:val="28"/>
              <w:szCs w:val="28"/>
            </w:rPr>
            <w:tab/>
          </w:r>
          <w:r w:rsidR="00E53EB0">
            <w:rPr>
              <w:rFonts w:ascii="Times New Roman" w:hAnsi="Times New Roman" w:cs="Times New Roman"/>
              <w:b/>
              <w:noProof/>
              <w:sz w:val="28"/>
              <w:szCs w:val="28"/>
            </w:rPr>
            <w:t>22</w:t>
          </w:r>
        </w:p>
        <w:p w:rsidR="00274658" w:rsidRPr="00551C8E" w:rsidRDefault="006B20B8" w:rsidP="00A9183C">
          <w:pPr>
            <w:pStyle w:val="30"/>
            <w:tabs>
              <w:tab w:val="right" w:leader="dot" w:pos="9345"/>
            </w:tabs>
            <w:spacing w:line="360" w:lineRule="auto"/>
            <w:jc w:val="both"/>
            <w:rPr>
              <w:rFonts w:ascii="Times New Roman" w:hAnsi="Times New Roman" w:cs="Times New Roman"/>
              <w:b/>
              <w:noProof/>
              <w:sz w:val="28"/>
              <w:szCs w:val="28"/>
              <w:lang w:eastAsia="en-US"/>
            </w:rPr>
          </w:pPr>
          <w:r>
            <w:rPr>
              <w:rFonts w:ascii="Times New Roman" w:hAnsi="Times New Roman" w:cs="Times New Roman"/>
              <w:b/>
              <w:noProof/>
              <w:sz w:val="28"/>
              <w:szCs w:val="28"/>
            </w:rPr>
            <w:t>2</w:t>
          </w:r>
          <w:r w:rsidR="00274658" w:rsidRPr="00A31207">
            <w:rPr>
              <w:rFonts w:ascii="Times New Roman" w:hAnsi="Times New Roman" w:cs="Times New Roman"/>
              <w:b/>
              <w:noProof/>
              <w:sz w:val="28"/>
              <w:szCs w:val="28"/>
            </w:rPr>
            <w:t>.3.2.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noProof/>
              <w:sz w:val="28"/>
              <w:szCs w:val="28"/>
            </w:rPr>
            <w:t>..</w:t>
          </w:r>
          <w:r w:rsidR="00E53EB0">
            <w:rPr>
              <w:rFonts w:ascii="Times New Roman" w:hAnsi="Times New Roman" w:cs="Times New Roman"/>
              <w:b/>
              <w:noProof/>
              <w:sz w:val="28"/>
              <w:szCs w:val="28"/>
            </w:rPr>
            <w:t>29</w:t>
          </w:r>
        </w:p>
        <w:p w:rsidR="004933BE" w:rsidRPr="00100BD3" w:rsidRDefault="00436FCF" w:rsidP="00A9183C">
          <w:pPr>
            <w:spacing w:after="0" w:line="360" w:lineRule="auto"/>
          </w:pPr>
          <w:r w:rsidRPr="00A31207">
            <w:rPr>
              <w:rFonts w:ascii="Times New Roman" w:hAnsi="Times New Roman" w:cs="Times New Roman"/>
              <w:b/>
              <w:sz w:val="28"/>
              <w:szCs w:val="28"/>
            </w:rPr>
            <w:fldChar w:fldCharType="end"/>
          </w:r>
        </w:p>
      </w:sdtContent>
    </w:sdt>
    <w:p w:rsidR="004933BE" w:rsidRDefault="004933BE" w:rsidP="003B4376">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3B4376">
      <w:pPr>
        <w:pStyle w:val="1"/>
        <w:spacing w:before="0" w:line="240" w:lineRule="auto"/>
      </w:pPr>
      <w:bookmarkStart w:id="2" w:name="_Toc289117660"/>
      <w:r>
        <w:lastRenderedPageBreak/>
        <w:t>1. ОБЩИЕ ПОЛОЖЕНИЯ</w:t>
      </w:r>
      <w:bookmarkEnd w:id="2"/>
      <w:bookmarkEnd w:id="1"/>
    </w:p>
    <w:p w:rsidR="00EC0937" w:rsidRDefault="00EC0937"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w:t>
      </w:r>
      <w:proofErr w:type="spellStart"/>
      <w:r>
        <w:rPr>
          <w:rFonts w:ascii="Times New Roman" w:hAnsi="Times New Roman" w:cs="Times New Roman"/>
          <w:b/>
          <w:sz w:val="28"/>
          <w:szCs w:val="28"/>
        </w:rPr>
        <w:t>опопрно</w:t>
      </w:r>
      <w:proofErr w:type="spellEnd"/>
      <w:r>
        <w:rPr>
          <w:rFonts w:ascii="Times New Roman" w:hAnsi="Times New Roman" w:cs="Times New Roman"/>
          <w:b/>
          <w:sz w:val="28"/>
          <w:szCs w:val="28"/>
        </w:rPr>
        <w:t>-двигательного аппарата</w:t>
      </w:r>
    </w:p>
    <w:p w:rsidR="00EC0937" w:rsidRPr="003F18B5" w:rsidRDefault="00EC0937" w:rsidP="003B4376">
      <w:pPr>
        <w:spacing w:after="0" w:line="24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w:t>
      </w:r>
      <w:r w:rsidR="00D25A73">
        <w:rPr>
          <w:rFonts w:ascii="Times New Roman" w:hAnsi="Times New Roman" w:cs="Times New Roman"/>
          <w:sz w:val="28"/>
          <w:szCs w:val="28"/>
        </w:rPr>
        <w:t xml:space="preserve"> </w:t>
      </w:r>
      <w:r>
        <w:rPr>
          <w:rFonts w:ascii="Times New Roman" w:hAnsi="Times New Roman" w:cs="Times New Roman"/>
          <w:sz w:val="28"/>
          <w:szCs w:val="28"/>
        </w:rPr>
        <w:t xml:space="preserve">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3B43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proofErr w:type="spellStart"/>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proofErr w:type="spellEnd"/>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3B4376">
      <w:pPr>
        <w:pStyle w:val="ConsPlusNormal"/>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3B4376">
      <w:pPr>
        <w:pStyle w:val="a5"/>
        <w:spacing w:line="24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3B437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3B437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3B437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3B437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образовательная программа начального общего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3B4376">
      <w:pPr>
        <w:pStyle w:val="a6"/>
        <w:numPr>
          <w:ilvl w:val="0"/>
          <w:numId w:val="1"/>
        </w:numPr>
        <w:spacing w:after="0" w:line="24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3B4376">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proofErr w:type="gramStart"/>
      <w:r w:rsidRPr="00824BF8">
        <w:rPr>
          <w:rFonts w:ascii="Times New Roman" w:hAnsi="Times New Roman" w:cs="Times New Roman"/>
          <w:b/>
          <w:sz w:val="28"/>
          <w:szCs w:val="28"/>
        </w:rPr>
        <w:t>обучающихся</w:t>
      </w:r>
      <w:proofErr w:type="gramEnd"/>
      <w:r w:rsidRPr="00824BF8">
        <w:rPr>
          <w:rFonts w:ascii="Times New Roman" w:hAnsi="Times New Roman" w:cs="Times New Roman"/>
          <w:b/>
          <w:sz w:val="28"/>
          <w:szCs w:val="28"/>
        </w:rPr>
        <w:t xml:space="preserve"> с нарушениями опорно-двигательного аппарата </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lastRenderedPageBreak/>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sidR="00D25A73">
        <w:rPr>
          <w:rFonts w:ascii="Times New Roman" w:hAnsi="Times New Roman" w:cs="Times New Roman"/>
          <w:sz w:val="28"/>
          <w:szCs w:val="28"/>
        </w:rPr>
        <w:t>в соответствии с ФГОС вариант  6.3</w:t>
      </w:r>
      <w:r>
        <w:rPr>
          <w:rFonts w:ascii="Times New Roman" w:hAnsi="Times New Roman" w:cs="Times New Roman"/>
          <w:sz w:val="28"/>
          <w:szCs w:val="28"/>
        </w:rPr>
        <w:t>).</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 xml:space="preserve">психолого-педагогическая характеристика </w:t>
      </w:r>
      <w:proofErr w:type="gramStart"/>
      <w:r w:rsidRPr="004F51AD">
        <w:rPr>
          <w:rFonts w:ascii="Times New Roman" w:hAnsi="Times New Roman" w:cs="Times New Roman"/>
          <w:sz w:val="28"/>
          <w:szCs w:val="28"/>
        </w:rPr>
        <w:t>обучающихся</w:t>
      </w:r>
      <w:proofErr w:type="gramEnd"/>
      <w:r w:rsidRPr="004F51AD">
        <w:rPr>
          <w:rFonts w:ascii="Times New Roman" w:hAnsi="Times New Roman" w:cs="Times New Roman"/>
          <w:sz w:val="28"/>
          <w:szCs w:val="28"/>
        </w:rPr>
        <w:t xml:space="preserve"> (требования к развитию обучающихся)</w:t>
      </w:r>
      <w:r>
        <w:rPr>
          <w:rFonts w:ascii="Times New Roman" w:hAnsi="Times New Roman" w:cs="Times New Roman"/>
          <w:sz w:val="28"/>
          <w:szCs w:val="28"/>
        </w:rPr>
        <w:t>.</w:t>
      </w:r>
    </w:p>
    <w:p w:rsidR="00EC0937" w:rsidRDefault="00D25A73" w:rsidP="003B4376">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w:t>
      </w:r>
      <w:r w:rsidR="00EC0937">
        <w:rPr>
          <w:rFonts w:ascii="Times New Roman" w:hAnsi="Times New Roman" w:cs="Times New Roman"/>
          <w:spacing w:val="2"/>
          <w:sz w:val="28"/>
          <w:szCs w:val="28"/>
        </w:rPr>
        <w:t>П</w:t>
      </w:r>
      <w:r w:rsidR="00EC0937" w:rsidRPr="004608C6">
        <w:rPr>
          <w:rFonts w:ascii="Times New Roman" w:hAnsi="Times New Roman" w:cs="Times New Roman"/>
          <w:spacing w:val="2"/>
          <w:sz w:val="28"/>
          <w:szCs w:val="28"/>
        </w:rPr>
        <w:t>ланируемые результаты освоени</w:t>
      </w:r>
      <w:r w:rsidR="00EC0937">
        <w:rPr>
          <w:rFonts w:ascii="Times New Roman" w:hAnsi="Times New Roman" w:cs="Times New Roman"/>
          <w:spacing w:val="2"/>
          <w:sz w:val="28"/>
          <w:szCs w:val="28"/>
        </w:rPr>
        <w:t xml:space="preserve">я </w:t>
      </w:r>
      <w:proofErr w:type="gramStart"/>
      <w:r w:rsidR="00EC0937">
        <w:rPr>
          <w:rFonts w:ascii="Times New Roman" w:hAnsi="Times New Roman" w:cs="Times New Roman"/>
          <w:spacing w:val="2"/>
          <w:sz w:val="28"/>
          <w:szCs w:val="28"/>
        </w:rPr>
        <w:t>обучающимися</w:t>
      </w:r>
      <w:proofErr w:type="gramEnd"/>
      <w:r w:rsidR="00EC0937">
        <w:rPr>
          <w:rFonts w:ascii="Times New Roman" w:hAnsi="Times New Roman" w:cs="Times New Roman"/>
          <w:spacing w:val="2"/>
          <w:sz w:val="28"/>
          <w:szCs w:val="28"/>
        </w:rPr>
        <w:t xml:space="preserve"> адаптированных образовательных программ начального общего образования.</w:t>
      </w:r>
    </w:p>
    <w:p w:rsidR="00EC0937" w:rsidRPr="004F51AD" w:rsidRDefault="00D25A73"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C0937" w:rsidRPr="004F51AD">
        <w:rPr>
          <w:rFonts w:ascii="Times New Roman" w:hAnsi="Times New Roman" w:cs="Times New Roman"/>
          <w:sz w:val="28"/>
          <w:szCs w:val="28"/>
        </w:rPr>
        <w:t>Содержание образования</w:t>
      </w:r>
      <w:r w:rsidR="00EC0937">
        <w:rPr>
          <w:rFonts w:ascii="Times New Roman" w:hAnsi="Times New Roman" w:cs="Times New Roman"/>
          <w:sz w:val="28"/>
          <w:szCs w:val="28"/>
        </w:rPr>
        <w:t>:</w:t>
      </w:r>
    </w:p>
    <w:p w:rsidR="00EC0937" w:rsidRPr="004F51AD" w:rsidRDefault="00EC0937" w:rsidP="003B4376">
      <w:pPr>
        <w:spacing w:after="0" w:line="24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3B4376">
      <w:pPr>
        <w:spacing w:after="0" w:line="24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3B4376">
      <w:pPr>
        <w:pStyle w:val="14TexstOSNOVA1012"/>
        <w:spacing w:line="24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3B4376">
      <w:pPr>
        <w:autoSpaceDE w:val="0"/>
        <w:autoSpaceDN w:val="0"/>
        <w:adjustRightInd w:val="0"/>
        <w:spacing w:after="0" w:line="24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D25A73" w:rsidP="003B43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EC0937">
        <w:rPr>
          <w:rFonts w:ascii="Times New Roman" w:hAnsi="Times New Roman" w:cs="Times New Roman"/>
          <w:sz w:val="28"/>
          <w:szCs w:val="28"/>
        </w:rPr>
        <w:t>П</w:t>
      </w:r>
      <w:r w:rsidR="00EC0937" w:rsidRPr="00055CE5">
        <w:rPr>
          <w:rFonts w:ascii="Times New Roman" w:hAnsi="Times New Roman" w:cs="Times New Roman"/>
          <w:sz w:val="28"/>
          <w:szCs w:val="28"/>
        </w:rPr>
        <w:t>рограмм</w:t>
      </w:r>
      <w:r w:rsidR="00EC0937">
        <w:rPr>
          <w:rFonts w:ascii="Times New Roman" w:hAnsi="Times New Roman" w:cs="Times New Roman"/>
          <w:sz w:val="28"/>
          <w:szCs w:val="28"/>
        </w:rPr>
        <w:t>а</w:t>
      </w:r>
      <w:r w:rsidR="00EC0937" w:rsidRPr="00055CE5">
        <w:rPr>
          <w:rFonts w:ascii="Times New Roman" w:hAnsi="Times New Roman" w:cs="Times New Roman"/>
          <w:sz w:val="28"/>
          <w:szCs w:val="28"/>
        </w:rPr>
        <w:t xml:space="preserve"> формирования универсальных учебных действий </w:t>
      </w:r>
      <w:r w:rsidR="00EC0937">
        <w:rPr>
          <w:rFonts w:ascii="Times New Roman" w:hAnsi="Times New Roman" w:cs="Times New Roman"/>
          <w:sz w:val="28"/>
          <w:szCs w:val="28"/>
        </w:rPr>
        <w:t>у</w:t>
      </w:r>
      <w:r w:rsidR="00EC0937" w:rsidRPr="00055CE5">
        <w:rPr>
          <w:rFonts w:ascii="Times New Roman" w:hAnsi="Times New Roman" w:cs="Times New Roman"/>
          <w:sz w:val="28"/>
          <w:szCs w:val="28"/>
        </w:rPr>
        <w:t xml:space="preserve"> обучающихся</w:t>
      </w:r>
      <w:r w:rsidR="00EC0937">
        <w:rPr>
          <w:rFonts w:ascii="Times New Roman" w:hAnsi="Times New Roman" w:cs="Times New Roman"/>
          <w:sz w:val="28"/>
          <w:szCs w:val="28"/>
        </w:rPr>
        <w:t xml:space="preserve"> с НОДА</w:t>
      </w:r>
      <w:r w:rsidR="00EC0937" w:rsidRPr="00055CE5">
        <w:rPr>
          <w:rFonts w:ascii="Times New Roman" w:hAnsi="Times New Roman" w:cs="Times New Roman"/>
          <w:sz w:val="28"/>
          <w:szCs w:val="28"/>
        </w:rPr>
        <w:t xml:space="preserve"> на ступен</w:t>
      </w:r>
      <w:r w:rsidR="00EC0937">
        <w:rPr>
          <w:rFonts w:ascii="Times New Roman" w:hAnsi="Times New Roman" w:cs="Times New Roman"/>
          <w:sz w:val="28"/>
          <w:szCs w:val="28"/>
        </w:rPr>
        <w:t>и начального общего образования.</w:t>
      </w:r>
      <w:proofErr w:type="gramEnd"/>
    </w:p>
    <w:p w:rsidR="00EC0937" w:rsidRPr="00055CE5" w:rsidRDefault="00D25A73" w:rsidP="003B4376">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w:t>
      </w:r>
      <w:r w:rsidR="00EC0937">
        <w:rPr>
          <w:rFonts w:ascii="Times New Roman" w:hAnsi="Times New Roman" w:cs="Times New Roman"/>
          <w:color w:val="auto"/>
          <w:spacing w:val="2"/>
          <w:sz w:val="28"/>
          <w:szCs w:val="28"/>
        </w:rPr>
        <w:t>П</w:t>
      </w:r>
      <w:r w:rsidR="00EC0937" w:rsidRPr="00055CE5">
        <w:rPr>
          <w:rFonts w:ascii="Times New Roman" w:hAnsi="Times New Roman" w:cs="Times New Roman"/>
          <w:color w:val="auto"/>
          <w:spacing w:val="2"/>
          <w:sz w:val="28"/>
          <w:szCs w:val="28"/>
        </w:rPr>
        <w:t>рограмм</w:t>
      </w:r>
      <w:r w:rsidR="00EC0937">
        <w:rPr>
          <w:rFonts w:ascii="Times New Roman" w:hAnsi="Times New Roman" w:cs="Times New Roman"/>
          <w:color w:val="auto"/>
          <w:spacing w:val="2"/>
          <w:sz w:val="28"/>
          <w:szCs w:val="28"/>
        </w:rPr>
        <w:t>а</w:t>
      </w:r>
      <w:r w:rsidR="00EC0937"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sidR="00EC0937">
        <w:rPr>
          <w:rFonts w:ascii="Times New Roman" w:hAnsi="Times New Roman" w:cs="Times New Roman"/>
          <w:color w:val="auto"/>
          <w:spacing w:val="2"/>
          <w:sz w:val="28"/>
          <w:szCs w:val="28"/>
        </w:rPr>
        <w:t>.</w:t>
      </w:r>
    </w:p>
    <w:p w:rsidR="00EC0937" w:rsidRPr="00055CE5" w:rsidRDefault="00EC0937" w:rsidP="003B4376">
      <w:pPr>
        <w:pStyle w:val="14TexstOSNOVA1012"/>
        <w:spacing w:line="24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w:t>
      </w:r>
      <w:proofErr w:type="gramStart"/>
      <w:r w:rsidRPr="00055CE5">
        <w:rPr>
          <w:rFonts w:ascii="Times New Roman" w:hAnsi="Times New Roman" w:cs="Times New Roman"/>
          <w:color w:val="auto"/>
          <w:spacing w:val="2"/>
          <w:sz w:val="28"/>
          <w:szCs w:val="28"/>
        </w:rPr>
        <w:t>внеурочной</w:t>
      </w:r>
      <w:proofErr w:type="gramEnd"/>
      <w:r w:rsidRPr="00055CE5">
        <w:rPr>
          <w:rFonts w:ascii="Times New Roman" w:hAnsi="Times New Roman" w:cs="Times New Roman"/>
          <w:color w:val="auto"/>
          <w:spacing w:val="2"/>
          <w:sz w:val="28"/>
          <w:szCs w:val="28"/>
        </w:rPr>
        <w:t xml:space="preserve"> деятельности</w:t>
      </w:r>
      <w:r>
        <w:rPr>
          <w:rFonts w:ascii="Times New Roman" w:hAnsi="Times New Roman" w:cs="Times New Roman"/>
          <w:color w:val="auto"/>
          <w:spacing w:val="2"/>
          <w:sz w:val="28"/>
          <w:szCs w:val="28"/>
        </w:rPr>
        <w:t>.</w:t>
      </w:r>
    </w:p>
    <w:p w:rsidR="00EC0937" w:rsidRPr="004F51AD" w:rsidRDefault="00EC0937" w:rsidP="003B4376">
      <w:pPr>
        <w:spacing w:after="0" w:line="24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proofErr w:type="gramStart"/>
      <w:r>
        <w:rPr>
          <w:rFonts w:ascii="Times New Roman" w:hAnsi="Times New Roman" w:cs="Times New Roman"/>
          <w:spacing w:val="2"/>
          <w:sz w:val="28"/>
          <w:szCs w:val="28"/>
        </w:rPr>
        <w:t>обучающимися</w:t>
      </w:r>
      <w:proofErr w:type="gramEnd"/>
      <w:r>
        <w:rPr>
          <w:rFonts w:ascii="Times New Roman" w:hAnsi="Times New Roman" w:cs="Times New Roman"/>
          <w:spacing w:val="2"/>
          <w:sz w:val="28"/>
          <w:szCs w:val="28"/>
        </w:rPr>
        <w:t xml:space="preserve">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3B4376">
      <w:pPr>
        <w:pStyle w:val="10"/>
        <w:shd w:val="clear" w:color="auto" w:fill="FFFFFF"/>
        <w:spacing w:line="240" w:lineRule="auto"/>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3B4376">
      <w:pPr>
        <w:pStyle w:val="10"/>
        <w:shd w:val="clear" w:color="auto" w:fill="FFFFFF"/>
        <w:spacing w:line="240" w:lineRule="auto"/>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3B4376">
      <w:pPr>
        <w:pStyle w:val="10"/>
        <w:shd w:val="clear" w:color="auto" w:fill="FFFFFF"/>
        <w:spacing w:line="240" w:lineRule="auto"/>
        <w:ind w:left="0" w:firstLine="709"/>
        <w:jc w:val="both"/>
        <w:rPr>
          <w:kern w:val="28"/>
          <w:sz w:val="28"/>
          <w:szCs w:val="28"/>
        </w:rPr>
      </w:pPr>
      <w:r w:rsidRPr="004F51AD">
        <w:rPr>
          <w:kern w:val="28"/>
          <w:sz w:val="28"/>
          <w:szCs w:val="28"/>
        </w:rPr>
        <w:t>- материально-технические условия.</w:t>
      </w:r>
    </w:p>
    <w:p w:rsidR="00EC0937" w:rsidRDefault="00EC0937" w:rsidP="003B4376">
      <w:pPr>
        <w:tabs>
          <w:tab w:val="left" w:pos="0"/>
          <w:tab w:val="right" w:leader="dot" w:pos="9639"/>
        </w:tabs>
        <w:spacing w:after="0" w:line="24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нарушениями опорно-двигательного аппарата</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3B4376">
      <w:pPr>
        <w:spacing w:after="0" w:line="24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w:t>
      </w:r>
      <w:proofErr w:type="spellStart"/>
      <w:r w:rsidRPr="00C37B1B">
        <w:rPr>
          <w:rFonts w:ascii="Times New Roman" w:hAnsi="Times New Roman" w:cs="Times New Roman"/>
          <w:kern w:val="28"/>
          <w:sz w:val="28"/>
          <w:szCs w:val="28"/>
        </w:rPr>
        <w:t>детей</w:t>
      </w:r>
      <w:r>
        <w:rPr>
          <w:rFonts w:ascii="Times New Roman" w:hAnsi="Times New Roman" w:cs="Times New Roman"/>
          <w:bCs/>
          <w:iCs/>
          <w:kern w:val="28"/>
          <w:sz w:val="28"/>
          <w:szCs w:val="28"/>
        </w:rPr>
        <w:t>с</w:t>
      </w:r>
      <w:proofErr w:type="spellEnd"/>
      <w:r>
        <w:rPr>
          <w:rFonts w:ascii="Times New Roman" w:hAnsi="Times New Roman" w:cs="Times New Roman"/>
          <w:bCs/>
          <w:iCs/>
          <w:kern w:val="28"/>
          <w:sz w:val="28"/>
          <w:szCs w:val="28"/>
        </w:rPr>
        <w:t xml:space="preserve">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3B4376">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3B4376">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lastRenderedPageBreak/>
        <w:t xml:space="preserve">- условиям реализации образовательной программы; </w:t>
      </w:r>
    </w:p>
    <w:p w:rsidR="00EC0937" w:rsidRPr="00C37B1B" w:rsidRDefault="00EC0937" w:rsidP="003B4376">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3B4376">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 xml:space="preserve">процесса обучения и воспитания </w:t>
      </w:r>
      <w:proofErr w:type="spellStart"/>
      <w:r>
        <w:rPr>
          <w:rFonts w:ascii="Times New Roman" w:hAnsi="Times New Roman" w:cs="Times New Roman"/>
          <w:kern w:val="28"/>
          <w:sz w:val="28"/>
          <w:szCs w:val="28"/>
        </w:rPr>
        <w:t>обу</w:t>
      </w:r>
      <w:r w:rsidRPr="00C37B1B">
        <w:rPr>
          <w:rFonts w:ascii="Times New Roman" w:hAnsi="Times New Roman" w:cs="Times New Roman"/>
          <w:kern w:val="28"/>
          <w:sz w:val="28"/>
          <w:szCs w:val="28"/>
        </w:rPr>
        <w:t>чащихся</w:t>
      </w:r>
      <w:proofErr w:type="spellEnd"/>
      <w:r w:rsidRPr="00C37B1B">
        <w:rPr>
          <w:rFonts w:ascii="Times New Roman" w:hAnsi="Times New Roman" w:cs="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Деятельностный подход в образовании строится на признании того, что развитие личности </w:t>
      </w:r>
      <w:proofErr w:type="gramStart"/>
      <w:r w:rsidRPr="00C37B1B">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Основным средством реализации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w:t>
      </w:r>
      <w:proofErr w:type="gramStart"/>
      <w:r w:rsidRPr="00C37B1B">
        <w:rPr>
          <w:rFonts w:ascii="Times New Roman" w:hAnsi="Times New Roman" w:cs="Times New Roman"/>
          <w:kern w:val="28"/>
          <w:sz w:val="28"/>
          <w:szCs w:val="28"/>
        </w:rPr>
        <w:t>обучающихся</w:t>
      </w:r>
      <w:proofErr w:type="gramEnd"/>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 xml:space="preserve">реализация </w:t>
      </w:r>
      <w:proofErr w:type="spellStart"/>
      <w:r w:rsidRPr="00C37B1B">
        <w:rPr>
          <w:rFonts w:ascii="Times New Roman" w:hAnsi="Times New Roman" w:cs="Times New Roman"/>
          <w:kern w:val="28"/>
          <w:sz w:val="28"/>
          <w:szCs w:val="28"/>
        </w:rPr>
        <w:t>деятельностного</w:t>
      </w:r>
      <w:proofErr w:type="spellEnd"/>
      <w:r w:rsidRPr="00C37B1B">
        <w:rPr>
          <w:rFonts w:ascii="Times New Roman" w:hAnsi="Times New Roman" w:cs="Times New Roman"/>
          <w:kern w:val="28"/>
          <w:sz w:val="28"/>
          <w:szCs w:val="28"/>
        </w:rPr>
        <w:t xml:space="preserve"> подхода обеспечивает:</w:t>
      </w:r>
    </w:p>
    <w:p w:rsidR="00EC0937" w:rsidRPr="00C37B1B" w:rsidRDefault="00EC0937" w:rsidP="003B4376">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3B4376">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прочное усвоение </w:t>
      </w:r>
      <w:proofErr w:type="gramStart"/>
      <w:r w:rsidRPr="00C37B1B">
        <w:rPr>
          <w:rFonts w:ascii="Times New Roman" w:hAnsi="Times New Roman" w:cs="Times New Roman"/>
          <w:kern w:val="28"/>
          <w:sz w:val="28"/>
          <w:szCs w:val="28"/>
        </w:rPr>
        <w:t>обучающимися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3B4376">
      <w:pPr>
        <w:numPr>
          <w:ilvl w:val="0"/>
          <w:numId w:val="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3B4376">
      <w:pPr>
        <w:numPr>
          <w:ilvl w:val="0"/>
          <w:numId w:val="2"/>
        </w:numPr>
        <w:tabs>
          <w:tab w:val="clear" w:pos="720"/>
        </w:tabs>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25A73"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положены следующие принципы:</w:t>
      </w:r>
      <w:r w:rsidR="00D25A73">
        <w:rPr>
          <w:rFonts w:ascii="Times New Roman" w:hAnsi="Times New Roman" w:cs="Times New Roman"/>
          <w:kern w:val="28"/>
          <w:sz w:val="28"/>
          <w:szCs w:val="28"/>
        </w:rPr>
        <w:t xml:space="preserve"> </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принцип учета типологических и индивидуальных образовательных потребностей обучающихся;</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sidR="00D25A73">
        <w:rPr>
          <w:rFonts w:ascii="Times New Roman" w:hAnsi="Times New Roman" w:cs="Times New Roman"/>
          <w:kern w:val="28"/>
          <w:sz w:val="28"/>
          <w:szCs w:val="28"/>
        </w:rPr>
        <w:t xml:space="preserve">    </w:t>
      </w:r>
      <w:r w:rsidRPr="00C37B1B">
        <w:rPr>
          <w:rFonts w:ascii="Times New Roman" w:hAnsi="Times New Roman" w:cs="Times New Roman"/>
          <w:kern w:val="28"/>
          <w:sz w:val="28"/>
          <w:szCs w:val="28"/>
        </w:rPr>
        <w:t>принцип коррекционной направленности образовательного процесса;</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3B4376">
      <w:pPr>
        <w:spacing w:after="0" w:line="24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sidR="00D25A73">
        <w:rPr>
          <w:rFonts w:ascii="Times New Roman" w:hAnsi="Times New Roman" w:cs="Times New Roman"/>
          <w:kern w:val="28"/>
          <w:sz w:val="28"/>
          <w:szCs w:val="28"/>
        </w:rPr>
        <w:t xml:space="preserve">   </w:t>
      </w:r>
      <w:r w:rsidRPr="00C37B1B">
        <w:rPr>
          <w:rFonts w:ascii="Times New Roman" w:hAnsi="Times New Roman" w:cs="Times New Roman"/>
          <w:kern w:val="28"/>
          <w:sz w:val="28"/>
          <w:szCs w:val="28"/>
        </w:rPr>
        <w:t xml:space="preserve">онтогенетический принцип; </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sidR="00D25A73">
        <w:rPr>
          <w:rFonts w:ascii="Times New Roman" w:hAnsi="Times New Roman" w:cs="Times New Roman"/>
          <w:kern w:val="28"/>
          <w:sz w:val="28"/>
          <w:szCs w:val="28"/>
        </w:rPr>
        <w:t xml:space="preserve">  </w:t>
      </w:r>
      <w:r w:rsidRPr="00C37B1B">
        <w:rPr>
          <w:rFonts w:ascii="Times New Roman" w:hAnsi="Times New Roman" w:cs="Times New Roman"/>
          <w:kern w:val="28"/>
          <w:sz w:val="28"/>
          <w:szCs w:val="28"/>
        </w:rPr>
        <w:t xml:space="preserve">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cs="Times New Roman"/>
          <w:kern w:val="28"/>
          <w:sz w:val="28"/>
          <w:szCs w:val="28"/>
        </w:rPr>
        <w:t>обучающихся</w:t>
      </w:r>
      <w:proofErr w:type="gramEnd"/>
      <w:r>
        <w:rPr>
          <w:rFonts w:ascii="Times New Roman" w:hAnsi="Times New Roman" w:cs="Times New Roman"/>
          <w:kern w:val="28"/>
          <w:sz w:val="28"/>
          <w:szCs w:val="28"/>
        </w:rPr>
        <w:t xml:space="preserve"> с НОДА;</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3B4376">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D87BD2" w:rsidRDefault="00EC0937" w:rsidP="003B4376">
      <w:pPr>
        <w:pStyle w:val="1"/>
        <w:spacing w:before="0" w:line="240" w:lineRule="auto"/>
        <w:rPr>
          <w:b w:val="0"/>
          <w:bCs w:val="0"/>
        </w:rPr>
      </w:pPr>
      <w:r>
        <w:rPr>
          <w:b w:val="0"/>
          <w:bCs w:val="0"/>
        </w:rPr>
        <w:br w:type="page"/>
      </w:r>
      <w:bookmarkStart w:id="3" w:name="_Toc289117671"/>
      <w:bookmarkStart w:id="4" w:name="bookmark2"/>
    </w:p>
    <w:p w:rsidR="00106589" w:rsidRPr="007B24AB" w:rsidRDefault="007C4C0E" w:rsidP="003B4376">
      <w:pPr>
        <w:pStyle w:val="2"/>
        <w:spacing w:before="0" w:after="0" w:line="240" w:lineRule="auto"/>
        <w:rPr>
          <w:rFonts w:ascii="Times New Roman" w:hAnsi="Times New Roman" w:cs="Times New Roman"/>
        </w:rPr>
      </w:pPr>
      <w:bookmarkStart w:id="5" w:name="_Toc289117687"/>
      <w:bookmarkEnd w:id="3"/>
      <w:bookmarkEnd w:id="4"/>
      <w:r>
        <w:rPr>
          <w:rFonts w:ascii="Times New Roman" w:hAnsi="Times New Roman" w:cs="Times New Roman"/>
        </w:rPr>
        <w:lastRenderedPageBreak/>
        <w:t>1.1.</w:t>
      </w:r>
      <w:r w:rsidR="00106589" w:rsidRPr="007B24AB">
        <w:rPr>
          <w:rFonts w:ascii="Times New Roman" w:hAnsi="Times New Roman" w:cs="Times New Roman"/>
        </w:rPr>
        <w:t>Целевой раздел</w:t>
      </w:r>
      <w:bookmarkEnd w:id="5"/>
    </w:p>
    <w:p w:rsidR="00106589" w:rsidRPr="007B24AB" w:rsidRDefault="007C4C0E" w:rsidP="003B4376">
      <w:pPr>
        <w:pStyle w:val="3"/>
        <w:spacing w:before="0" w:line="240" w:lineRule="auto"/>
        <w:rPr>
          <w:rFonts w:ascii="Times New Roman" w:hAnsi="Times New Roman" w:cs="Times New Roman"/>
          <w:i w:val="0"/>
        </w:rPr>
      </w:pPr>
      <w:bookmarkStart w:id="6" w:name="_Toc289117688"/>
      <w:r>
        <w:rPr>
          <w:rFonts w:ascii="Times New Roman" w:hAnsi="Times New Roman" w:cs="Times New Roman"/>
          <w:i w:val="0"/>
        </w:rPr>
        <w:t xml:space="preserve">1.1.1. </w:t>
      </w:r>
      <w:r w:rsidR="00106589" w:rsidRPr="007B24AB">
        <w:rPr>
          <w:rFonts w:ascii="Times New Roman" w:hAnsi="Times New Roman" w:cs="Times New Roman"/>
          <w:i w:val="0"/>
        </w:rPr>
        <w:t>Пояснительная записка</w:t>
      </w:r>
      <w:bookmarkEnd w:id="6"/>
    </w:p>
    <w:p w:rsidR="00106589" w:rsidRPr="00597333" w:rsidRDefault="00106589" w:rsidP="003B4376">
      <w:pPr>
        <w:spacing w:after="0" w:line="24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3B4376">
      <w:pPr>
        <w:spacing w:after="0" w:line="24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3B4376">
      <w:pPr>
        <w:pStyle w:val="Standard"/>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для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НОДА </w:t>
      </w:r>
      <w:r w:rsidRPr="00101B03">
        <w:rPr>
          <w:sz w:val="28"/>
          <w:szCs w:val="28"/>
          <w:lang w:val="ru-RU"/>
        </w:rPr>
        <w:t xml:space="preserve"> является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rsidR="00106589" w:rsidRPr="00597333" w:rsidRDefault="00106589" w:rsidP="003B4376">
      <w:pPr>
        <w:pStyle w:val="Standard"/>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rsidR="00106589" w:rsidRDefault="00106589" w:rsidP="003B4376">
      <w:pPr>
        <w:pStyle w:val="14TexstOSNOVA1012"/>
        <w:spacing w:line="24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27757E" w:rsidRPr="00597333" w:rsidRDefault="0027757E" w:rsidP="003B4376">
      <w:pPr>
        <w:pStyle w:val="Standard"/>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rsidR="0027757E" w:rsidRPr="0027757E" w:rsidRDefault="0027757E" w:rsidP="003B4376">
      <w:pPr>
        <w:pStyle w:val="Standard"/>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rsidR="000917DF" w:rsidRPr="0027757E" w:rsidRDefault="000917DF" w:rsidP="003B4376">
      <w:pPr>
        <w:spacing w:after="0" w:line="24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3B4376">
      <w:pPr>
        <w:spacing w:after="0" w:line="24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 xml:space="preserve">для умственно </w:t>
      </w:r>
      <w:proofErr w:type="gramStart"/>
      <w:r w:rsidR="0027757E" w:rsidRPr="0027757E">
        <w:rPr>
          <w:rFonts w:ascii="Times New Roman" w:hAnsi="Times New Roman"/>
          <w:kern w:val="2"/>
          <w:sz w:val="28"/>
          <w:szCs w:val="28"/>
        </w:rPr>
        <w:t>отсталых</w:t>
      </w:r>
      <w:proofErr w:type="gramEnd"/>
      <w:r w:rsidR="0027757E" w:rsidRPr="0027757E">
        <w:rPr>
          <w:rFonts w:ascii="Times New Roman" w:hAnsi="Times New Roman"/>
          <w:kern w:val="2"/>
          <w:sz w:val="28"/>
          <w:szCs w:val="28"/>
        </w:rPr>
        <w:t xml:space="preserve">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3"/>
      </w:r>
      <w:r w:rsidRPr="0027757E">
        <w:rPr>
          <w:rFonts w:ascii="Times New Roman" w:hAnsi="Times New Roman"/>
          <w:kern w:val="2"/>
          <w:sz w:val="28"/>
          <w:szCs w:val="28"/>
        </w:rPr>
        <w:t>.</w:t>
      </w:r>
    </w:p>
    <w:p w:rsidR="0027757E" w:rsidRDefault="0027757E" w:rsidP="003B4376">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 xml:space="preserve">умственно </w:t>
      </w:r>
      <w:proofErr w:type="gramStart"/>
      <w:r w:rsidR="0071369C">
        <w:rPr>
          <w:rFonts w:ascii="Times New Roman" w:hAnsi="Times New Roman" w:cs="Times New Roman"/>
          <w:b/>
          <w:color w:val="auto"/>
          <w:sz w:val="28"/>
          <w:szCs w:val="28"/>
        </w:rPr>
        <w:t>отсталых</w:t>
      </w:r>
      <w:proofErr w:type="gramEnd"/>
      <w:r w:rsidR="0071369C">
        <w:rPr>
          <w:rFonts w:ascii="Times New Roman" w:hAnsi="Times New Roman" w:cs="Times New Roman"/>
          <w:b/>
          <w:color w:val="auto"/>
          <w:sz w:val="28"/>
          <w:szCs w:val="28"/>
        </w:rPr>
        <w:t xml:space="preserve"> обучающихся с НОДА</w:t>
      </w:r>
    </w:p>
    <w:p w:rsidR="0071369C" w:rsidRPr="0071369C" w:rsidRDefault="0071369C" w:rsidP="003B4376">
      <w:pPr>
        <w:spacing w:after="0" w:line="24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w:t>
      </w:r>
      <w:proofErr w:type="gramStart"/>
      <w:r w:rsidRPr="0071369C">
        <w:rPr>
          <w:rFonts w:ascii="Times New Roman" w:hAnsi="Times New Roman"/>
          <w:sz w:val="28"/>
          <w:szCs w:val="28"/>
        </w:rPr>
        <w:t>обучающихся</w:t>
      </w:r>
      <w:proofErr w:type="gramEnd"/>
      <w:r w:rsidRPr="0071369C">
        <w:rPr>
          <w:rFonts w:ascii="Times New Roman" w:hAnsi="Times New Roman"/>
          <w:sz w:val="28"/>
          <w:szCs w:val="28"/>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w:t>
      </w:r>
      <w:proofErr w:type="gramStart"/>
      <w:r w:rsidRPr="0071369C">
        <w:rPr>
          <w:rFonts w:ascii="Times New Roman" w:hAnsi="Times New Roman"/>
          <w:sz w:val="28"/>
          <w:szCs w:val="28"/>
        </w:rPr>
        <w:t>познавательной</w:t>
      </w:r>
      <w:proofErr w:type="gramEnd"/>
      <w:r w:rsidRPr="0071369C">
        <w:rPr>
          <w:rFonts w:ascii="Times New Roman" w:hAnsi="Times New Roman"/>
          <w:sz w:val="28"/>
          <w:szCs w:val="28"/>
        </w:rPr>
        <w:t xml:space="preserve">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C4C0E" w:rsidRDefault="0027757E" w:rsidP="003B4376">
      <w:pPr>
        <w:pStyle w:val="a4"/>
        <w:spacing w:before="0" w:after="0" w:line="240" w:lineRule="auto"/>
        <w:ind w:firstLine="709"/>
        <w:contextualSpacing/>
        <w:jc w:val="both"/>
        <w:rPr>
          <w:b/>
          <w:sz w:val="28"/>
          <w:szCs w:val="28"/>
        </w:rPr>
      </w:pPr>
      <w:r>
        <w:rPr>
          <w:b/>
          <w:sz w:val="28"/>
          <w:szCs w:val="28"/>
        </w:rPr>
        <w:lastRenderedPageBreak/>
        <w:t>Особые образовательн</w:t>
      </w:r>
      <w:r w:rsidR="0071369C">
        <w:rPr>
          <w:b/>
          <w:sz w:val="28"/>
          <w:szCs w:val="28"/>
        </w:rPr>
        <w:t xml:space="preserve">ые потребности умственно </w:t>
      </w:r>
      <w:proofErr w:type="gramStart"/>
      <w:r w:rsidR="0071369C">
        <w:rPr>
          <w:b/>
          <w:sz w:val="28"/>
          <w:szCs w:val="28"/>
        </w:rPr>
        <w:t>отсталых</w:t>
      </w:r>
      <w:proofErr w:type="gramEnd"/>
      <w:r w:rsidR="0071369C">
        <w:rPr>
          <w:b/>
          <w:sz w:val="28"/>
          <w:szCs w:val="28"/>
        </w:rPr>
        <w:t xml:space="preserve"> обучающихся с НОДА</w:t>
      </w:r>
    </w:p>
    <w:p w:rsidR="0071369C" w:rsidRPr="0071369C" w:rsidRDefault="0071369C" w:rsidP="003B4376">
      <w:pPr>
        <w:pStyle w:val="a4"/>
        <w:spacing w:before="0" w:after="0" w:line="240" w:lineRule="auto"/>
        <w:ind w:firstLine="709"/>
        <w:contextualSpacing/>
        <w:jc w:val="both"/>
        <w:rPr>
          <w:sz w:val="28"/>
          <w:szCs w:val="28"/>
        </w:rPr>
      </w:pPr>
      <w:r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3B4376">
      <w:pPr>
        <w:pStyle w:val="p4"/>
        <w:numPr>
          <w:ilvl w:val="0"/>
          <w:numId w:val="3"/>
        </w:numPr>
        <w:spacing w:before="0" w:beforeAutospacing="0" w:after="0" w:afterAutospacing="0"/>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3B4376">
      <w:pPr>
        <w:pStyle w:val="a4"/>
        <w:numPr>
          <w:ilvl w:val="0"/>
          <w:numId w:val="3"/>
        </w:numPr>
        <w:spacing w:before="0" w:after="0" w:line="240" w:lineRule="auto"/>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3B4376">
      <w:pPr>
        <w:pStyle w:val="a4"/>
        <w:numPr>
          <w:ilvl w:val="0"/>
          <w:numId w:val="3"/>
        </w:numPr>
        <w:spacing w:before="0" w:after="0" w:line="240" w:lineRule="auto"/>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rsidR="0071369C" w:rsidRPr="0071369C" w:rsidRDefault="0071369C" w:rsidP="003B4376">
      <w:pPr>
        <w:pStyle w:val="p4"/>
        <w:numPr>
          <w:ilvl w:val="0"/>
          <w:numId w:val="3"/>
        </w:numPr>
        <w:spacing w:before="0" w:beforeAutospacing="0" w:after="0" w:afterAutospacing="0"/>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3B4376">
      <w:pPr>
        <w:pStyle w:val="p4"/>
        <w:numPr>
          <w:ilvl w:val="0"/>
          <w:numId w:val="3"/>
        </w:numPr>
        <w:spacing w:before="0" w:beforeAutospacing="0" w:after="0" w:afterAutospacing="0"/>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3B4376">
      <w:pPr>
        <w:pStyle w:val="p4"/>
        <w:numPr>
          <w:ilvl w:val="0"/>
          <w:numId w:val="3"/>
        </w:numPr>
        <w:spacing w:before="0" w:beforeAutospacing="0" w:after="0" w:afterAutospacing="0"/>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3B4376">
      <w:pPr>
        <w:pStyle w:val="p4"/>
        <w:numPr>
          <w:ilvl w:val="0"/>
          <w:numId w:val="3"/>
        </w:numPr>
        <w:spacing w:before="0" w:beforeAutospacing="0" w:after="0" w:afterAutospacing="0"/>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3B4376">
      <w:pPr>
        <w:pStyle w:val="14TexstOSNOVA1012"/>
        <w:numPr>
          <w:ilvl w:val="0"/>
          <w:numId w:val="3"/>
        </w:numPr>
        <w:spacing w:line="24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3B4376">
      <w:pPr>
        <w:pStyle w:val="a4"/>
        <w:numPr>
          <w:ilvl w:val="0"/>
          <w:numId w:val="3"/>
        </w:numPr>
        <w:spacing w:before="0" w:after="0" w:line="240" w:lineRule="auto"/>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3B4376">
      <w:pPr>
        <w:pStyle w:val="a4"/>
        <w:numPr>
          <w:ilvl w:val="0"/>
          <w:numId w:val="3"/>
        </w:numPr>
        <w:spacing w:before="0" w:after="0" w:line="240" w:lineRule="auto"/>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3B4376">
      <w:pPr>
        <w:pStyle w:val="a4"/>
        <w:spacing w:before="0" w:after="0" w:line="240" w:lineRule="auto"/>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7C4C0E" w:rsidRDefault="007C4C0E" w:rsidP="003B4376">
      <w:pPr>
        <w:pStyle w:val="3"/>
        <w:spacing w:before="0" w:line="240" w:lineRule="auto"/>
        <w:jc w:val="center"/>
        <w:rPr>
          <w:rFonts w:ascii="Times New Roman" w:hAnsi="Times New Roman" w:cs="Times New Roman"/>
          <w:i w:val="0"/>
          <w:szCs w:val="28"/>
        </w:rPr>
      </w:pPr>
      <w:bookmarkStart w:id="7" w:name="_Toc289117689"/>
      <w:r w:rsidRPr="007C4C0E">
        <w:rPr>
          <w:rFonts w:ascii="Times New Roman" w:hAnsi="Times New Roman" w:cs="Times New Roman"/>
          <w:i w:val="0"/>
          <w:szCs w:val="28"/>
        </w:rPr>
        <w:lastRenderedPageBreak/>
        <w:t>1.1.2.</w:t>
      </w:r>
      <w:r w:rsidR="0071369C" w:rsidRPr="007C4C0E">
        <w:rPr>
          <w:rFonts w:ascii="Times New Roman" w:hAnsi="Times New Roman" w:cs="Times New Roman"/>
          <w:i w:val="0"/>
          <w:szCs w:val="28"/>
        </w:rPr>
        <w:t xml:space="preserve"> </w:t>
      </w:r>
      <w:proofErr w:type="gramStart"/>
      <w:r w:rsidR="0071369C" w:rsidRPr="007C4C0E">
        <w:rPr>
          <w:rFonts w:ascii="Times New Roman" w:hAnsi="Times New Roman" w:cs="Times New Roman"/>
          <w:i w:val="0"/>
          <w:szCs w:val="28"/>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7"/>
      <w:proofErr w:type="gramEnd"/>
    </w:p>
    <w:p w:rsidR="00A17EFE" w:rsidRDefault="00A17EFE" w:rsidP="003B4376">
      <w:pPr>
        <w:spacing w:after="0" w:line="240" w:lineRule="auto"/>
        <w:ind w:firstLine="709"/>
        <w:jc w:val="both"/>
        <w:rPr>
          <w:spacing w:val="2"/>
          <w:sz w:val="28"/>
          <w:szCs w:val="28"/>
        </w:rPr>
      </w:pPr>
      <w:r>
        <w:rPr>
          <w:rFonts w:ascii="Times New Roman" w:hAnsi="Times New Roman" w:cs="Times New Roman"/>
          <w:sz w:val="28"/>
          <w:szCs w:val="28"/>
        </w:rPr>
        <w:t>Освоение адаптированной основной общеобразовательной программы НОО обеспечивает достижение  умственно</w:t>
      </w:r>
      <w:r w:rsidR="007C4C0E">
        <w:rPr>
          <w:rFonts w:ascii="Times New Roman" w:hAnsi="Times New Roman" w:cs="Times New Roman"/>
          <w:sz w:val="28"/>
          <w:szCs w:val="28"/>
        </w:rPr>
        <w:t xml:space="preserve"> </w:t>
      </w:r>
      <w:proofErr w:type="gramStart"/>
      <w:r>
        <w:rPr>
          <w:rFonts w:ascii="Times New Roman" w:hAnsi="Times New Roman" w:cs="Times New Roman"/>
          <w:sz w:val="28"/>
          <w:szCs w:val="28"/>
        </w:rPr>
        <w:t>отсталыми</w:t>
      </w:r>
      <w:proofErr w:type="gramEnd"/>
      <w:r>
        <w:rPr>
          <w:rFonts w:ascii="Times New Roman" w:hAnsi="Times New Roman" w:cs="Times New Roman"/>
          <w:sz w:val="28"/>
          <w:szCs w:val="28"/>
        </w:rPr>
        <w:t xml:space="preserve">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личностных результатов обеспечивается содержанием отдельных учебных предметов и </w:t>
      </w:r>
      <w:proofErr w:type="gramStart"/>
      <w:r>
        <w:rPr>
          <w:rFonts w:ascii="Times New Roman" w:hAnsi="Times New Roman" w:cs="Times New Roman"/>
          <w:sz w:val="28"/>
          <w:szCs w:val="28"/>
        </w:rPr>
        <w:t>внеурочной</w:t>
      </w:r>
      <w:proofErr w:type="gramEnd"/>
      <w:r>
        <w:rPr>
          <w:rFonts w:ascii="Times New Roman" w:hAnsi="Times New Roman" w:cs="Times New Roman"/>
          <w:sz w:val="28"/>
          <w:szCs w:val="28"/>
        </w:rPr>
        <w:t xml:space="preserve"> деятельности; овладением доступными видами деятельности; опытом социального взаимодействия.</w:t>
      </w:r>
    </w:p>
    <w:p w:rsidR="00A17EFE" w:rsidRDefault="00A17EFE"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w:t>
      </w:r>
      <w:proofErr w:type="gramStart"/>
      <w:r>
        <w:rPr>
          <w:rFonts w:ascii="Times New Roman" w:hAnsi="Times New Roman" w:cs="Times New Roman"/>
          <w:sz w:val="28"/>
          <w:szCs w:val="28"/>
        </w:rPr>
        <w:t>следующий</w:t>
      </w:r>
      <w:proofErr w:type="gramEnd"/>
      <w:r>
        <w:rPr>
          <w:rFonts w:ascii="Times New Roman" w:hAnsi="Times New Roman" w:cs="Times New Roman"/>
          <w:sz w:val="28"/>
          <w:szCs w:val="28"/>
        </w:rPr>
        <w:t xml:space="preserve"> класс, но рассматриваются как одна из составляющих при оценке итоговых достижений. </w:t>
      </w:r>
    </w:p>
    <w:p w:rsidR="00A17EFE" w:rsidRDefault="00A17EFE" w:rsidP="003B43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3B4376">
      <w:pPr>
        <w:spacing w:after="0" w:line="24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7C4C0E" w:rsidP="003B4376">
      <w:pPr>
        <w:pStyle w:val="3"/>
        <w:spacing w:before="0" w:line="240" w:lineRule="auto"/>
        <w:jc w:val="center"/>
        <w:rPr>
          <w:rFonts w:ascii="Times New Roman" w:hAnsi="Times New Roman" w:cs="Times New Roman"/>
          <w:i w:val="0"/>
        </w:rPr>
      </w:pPr>
      <w:bookmarkStart w:id="8" w:name="_Toc289117690"/>
      <w:r>
        <w:rPr>
          <w:rFonts w:ascii="Times New Roman" w:hAnsi="Times New Roman" w:cs="Times New Roman"/>
          <w:i w:val="0"/>
        </w:rPr>
        <w:t>1</w:t>
      </w:r>
      <w:r w:rsidR="00561B80" w:rsidRPr="005550FB">
        <w:rPr>
          <w:rFonts w:ascii="Times New Roman" w:hAnsi="Times New Roman" w:cs="Times New Roman"/>
          <w:i w:val="0"/>
        </w:rPr>
        <w:t xml:space="preserve">.1.3. Система оценки достижения </w:t>
      </w:r>
      <w:r w:rsidR="00B718DD" w:rsidRPr="005550FB">
        <w:rPr>
          <w:rFonts w:ascii="Times New Roman" w:hAnsi="Times New Roman" w:cs="Times New Roman"/>
          <w:i w:val="0"/>
        </w:rPr>
        <w:t xml:space="preserve">умственно отсталых </w:t>
      </w:r>
      <w:proofErr w:type="gramStart"/>
      <w:r w:rsidR="00561B80" w:rsidRPr="005550FB">
        <w:rPr>
          <w:rFonts w:ascii="Times New Roman" w:hAnsi="Times New Roman" w:cs="Times New Roman"/>
          <w:i w:val="0"/>
        </w:rPr>
        <w:t>обучающимися</w:t>
      </w:r>
      <w:proofErr w:type="gramEnd"/>
      <w:r w:rsidR="00561B80" w:rsidRPr="005550FB">
        <w:rPr>
          <w:rFonts w:ascii="Times New Roman" w:hAnsi="Times New Roman" w:cs="Times New Roman"/>
          <w:i w:val="0"/>
        </w:rPr>
        <w:t xml:space="preserve"> </w:t>
      </w:r>
      <w:r w:rsidR="005550FB">
        <w:rPr>
          <w:rFonts w:ascii="Times New Roman" w:hAnsi="Times New Roman" w:cs="Times New Roman"/>
          <w:i w:val="0"/>
        </w:rPr>
        <w:br/>
      </w:r>
      <w:r w:rsidR="00561B80"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00561B80"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8"/>
    </w:p>
    <w:p w:rsidR="00561B80" w:rsidRPr="0060539F" w:rsidRDefault="00561B80" w:rsidP="003B4376">
      <w:pPr>
        <w:spacing w:after="0" w:line="24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 xml:space="preserve">Система оценки достижения умственно </w:t>
      </w:r>
      <w:proofErr w:type="gramStart"/>
      <w:r w:rsidRPr="00561B80">
        <w:rPr>
          <w:rFonts w:ascii="Times New Roman" w:hAnsi="Times New Roman" w:cs="Times New Roman"/>
          <w:sz w:val="28"/>
          <w:szCs w:val="28"/>
        </w:rPr>
        <w:t>отсталыми</w:t>
      </w:r>
      <w:proofErr w:type="gramEnd"/>
      <w:r w:rsidRPr="00561B80">
        <w:rPr>
          <w:rFonts w:ascii="Times New Roman" w:hAnsi="Times New Roman" w:cs="Times New Roman"/>
          <w:sz w:val="28"/>
          <w:szCs w:val="28"/>
        </w:rPr>
        <w:t xml:space="preserve"> обучающимися с НОДА должна:</w:t>
      </w:r>
    </w:p>
    <w:p w:rsidR="00561B80" w:rsidRPr="0060539F" w:rsidRDefault="00561B80"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3B4376">
      <w:pPr>
        <w:spacing w:after="0" w:line="24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751F60" w:rsidP="003B4376">
      <w:pPr>
        <w:pStyle w:val="2"/>
        <w:spacing w:before="0" w:after="0" w:line="240" w:lineRule="auto"/>
        <w:rPr>
          <w:rFonts w:ascii="Times New Roman" w:hAnsi="Times New Roman" w:cs="Times New Roman"/>
        </w:rPr>
      </w:pPr>
      <w:bookmarkStart w:id="9" w:name="_Toc289117691"/>
      <w:r>
        <w:rPr>
          <w:rFonts w:ascii="Times New Roman" w:hAnsi="Times New Roman" w:cs="Times New Roman"/>
        </w:rPr>
        <w:t>1</w:t>
      </w:r>
      <w:r w:rsidR="00561B80" w:rsidRPr="005550FB">
        <w:rPr>
          <w:rFonts w:ascii="Times New Roman" w:hAnsi="Times New Roman" w:cs="Times New Roman"/>
        </w:rPr>
        <w:t>.2. Содержательный раздел</w:t>
      </w:r>
      <w:bookmarkEnd w:id="9"/>
    </w:p>
    <w:p w:rsidR="00561B80" w:rsidRPr="005550FB" w:rsidRDefault="00751F60" w:rsidP="003B4376">
      <w:pPr>
        <w:pStyle w:val="3"/>
        <w:spacing w:before="0" w:line="240" w:lineRule="auto"/>
        <w:rPr>
          <w:rFonts w:ascii="Times New Roman" w:hAnsi="Times New Roman" w:cs="Times New Roman"/>
          <w:i w:val="0"/>
        </w:rPr>
      </w:pPr>
      <w:bookmarkStart w:id="10" w:name="_Toc289117692"/>
      <w:r>
        <w:rPr>
          <w:rFonts w:ascii="Times New Roman" w:hAnsi="Times New Roman" w:cs="Times New Roman"/>
          <w:i w:val="0"/>
        </w:rPr>
        <w:t>1</w:t>
      </w:r>
      <w:r w:rsidR="00561B80" w:rsidRPr="005550FB">
        <w:rPr>
          <w:rFonts w:ascii="Times New Roman" w:hAnsi="Times New Roman" w:cs="Times New Roman"/>
          <w:i w:val="0"/>
        </w:rPr>
        <w:t>.2.1. Прог</w:t>
      </w:r>
      <w:r w:rsidR="00B718DD" w:rsidRPr="005550FB">
        <w:rPr>
          <w:rFonts w:ascii="Times New Roman" w:hAnsi="Times New Roman" w:cs="Times New Roman"/>
          <w:i w:val="0"/>
        </w:rPr>
        <w:t>рамма формирования базовых</w:t>
      </w:r>
      <w:r w:rsidR="00561B80" w:rsidRPr="005550FB">
        <w:rPr>
          <w:rFonts w:ascii="Times New Roman" w:hAnsi="Times New Roman" w:cs="Times New Roman"/>
          <w:i w:val="0"/>
        </w:rPr>
        <w:t xml:space="preserve"> учебных действий</w:t>
      </w:r>
      <w:bookmarkEnd w:id="10"/>
    </w:p>
    <w:p w:rsidR="00403551" w:rsidRPr="00403551" w:rsidRDefault="00403551" w:rsidP="003B4376">
      <w:pPr>
        <w:spacing w:after="0" w:line="24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 xml:space="preserve">Программа формирования базовых учебных действий </w:t>
      </w:r>
      <w:proofErr w:type="gramStart"/>
      <w:r w:rsidRPr="00403551">
        <w:rPr>
          <w:rFonts w:ascii="Times New Roman" w:hAnsi="Times New Roman" w:cs="Times New Roman"/>
          <w:sz w:val="28"/>
          <w:szCs w:val="28"/>
        </w:rPr>
        <w:t>у</w:t>
      </w:r>
      <w:proofErr w:type="gramEnd"/>
      <w:r w:rsidRPr="00403551">
        <w:rPr>
          <w:rFonts w:ascii="Times New Roman" w:hAnsi="Times New Roman" w:cs="Times New Roman"/>
          <w:sz w:val="28"/>
          <w:szCs w:val="28"/>
        </w:rPr>
        <w:t xml:space="preserve"> умственно отсталых обучающихся с НОДА должна обеспечивать:</w:t>
      </w:r>
    </w:p>
    <w:p w:rsidR="00403551" w:rsidRPr="00403551" w:rsidRDefault="00403551" w:rsidP="003B4376">
      <w:pPr>
        <w:spacing w:after="0" w:line="24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3B4376">
      <w:pPr>
        <w:spacing w:after="0" w:line="24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3B43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Овладение базовыми учебными действиями у умственно </w:t>
      </w:r>
      <w:proofErr w:type="gramStart"/>
      <w:r>
        <w:rPr>
          <w:rFonts w:ascii="Times New Roman" w:hAnsi="Times New Roman" w:cs="Times New Roman"/>
          <w:sz w:val="28"/>
          <w:szCs w:val="28"/>
        </w:rPr>
        <w:t>отсталых</w:t>
      </w:r>
      <w:proofErr w:type="gramEnd"/>
      <w:r>
        <w:rPr>
          <w:rFonts w:ascii="Times New Roman" w:hAnsi="Times New Roman" w:cs="Times New Roman"/>
          <w:sz w:val="28"/>
          <w:szCs w:val="28"/>
        </w:rPr>
        <w:t xml:space="preserve">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751F60" w:rsidP="003B4376">
      <w:pPr>
        <w:pStyle w:val="3"/>
        <w:spacing w:before="0" w:line="240" w:lineRule="auto"/>
        <w:rPr>
          <w:rFonts w:ascii="Times New Roman" w:hAnsi="Times New Roman" w:cs="Times New Roman"/>
          <w:i w:val="0"/>
        </w:rPr>
      </w:pPr>
      <w:bookmarkStart w:id="11" w:name="_Toc289117693"/>
      <w:r>
        <w:rPr>
          <w:rFonts w:ascii="Times New Roman" w:hAnsi="Times New Roman" w:cs="Times New Roman"/>
          <w:i w:val="0"/>
        </w:rPr>
        <w:t>1</w:t>
      </w:r>
      <w:r w:rsidR="006B20B8">
        <w:rPr>
          <w:rFonts w:ascii="Times New Roman" w:hAnsi="Times New Roman" w:cs="Times New Roman"/>
          <w:i w:val="0"/>
        </w:rPr>
        <w:t>.2.2</w:t>
      </w:r>
      <w:r w:rsidR="00403551" w:rsidRPr="005550FB">
        <w:rPr>
          <w:rFonts w:ascii="Times New Roman" w:hAnsi="Times New Roman" w:cs="Times New Roman"/>
          <w:i w:val="0"/>
        </w:rPr>
        <w:t>. Прогр</w:t>
      </w:r>
      <w:r w:rsidR="006B20B8">
        <w:rPr>
          <w:rFonts w:ascii="Times New Roman" w:hAnsi="Times New Roman" w:cs="Times New Roman"/>
          <w:i w:val="0"/>
        </w:rPr>
        <w:t xml:space="preserve">аммы учебных предметов, курсов  </w:t>
      </w:r>
      <w:r w:rsidR="00403551" w:rsidRPr="005550FB">
        <w:rPr>
          <w:rFonts w:ascii="Times New Roman" w:hAnsi="Times New Roman" w:cs="Times New Roman"/>
          <w:i w:val="0"/>
        </w:rPr>
        <w:t>коррекционно-развивающей области</w:t>
      </w:r>
      <w:bookmarkEnd w:id="11"/>
    </w:p>
    <w:p w:rsidR="005E266D" w:rsidRPr="0060539F" w:rsidRDefault="00403551" w:rsidP="003B4376">
      <w:pPr>
        <w:spacing w:after="0" w:line="24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3B4376">
      <w:pPr>
        <w:spacing w:after="0" w:line="24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w:t>
      </w:r>
      <w:r w:rsidR="007C4C0E">
        <w:rPr>
          <w:rFonts w:ascii="Times New Roman" w:hAnsi="Times New Roman" w:cs="Times New Roman"/>
          <w:sz w:val="28"/>
          <w:szCs w:val="28"/>
        </w:rPr>
        <w:t xml:space="preserve"> </w:t>
      </w:r>
      <w:r w:rsidRPr="0060539F">
        <w:rPr>
          <w:rFonts w:ascii="Times New Roman" w:hAnsi="Times New Roman" w:cs="Times New Roman"/>
          <w:sz w:val="28"/>
          <w:szCs w:val="28"/>
        </w:rPr>
        <w:t>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w:t>
      </w:r>
      <w:proofErr w:type="gramStart"/>
      <w:r w:rsidRPr="0060539F">
        <w:rPr>
          <w:rFonts w:ascii="Times New Roman" w:hAnsi="Times New Roman" w:cs="Times New Roman"/>
          <w:sz w:val="28"/>
          <w:szCs w:val="28"/>
        </w:rPr>
        <w:t>прочитанного</w:t>
      </w:r>
      <w:proofErr w:type="gramEnd"/>
      <w:r w:rsidRPr="0060539F">
        <w:rPr>
          <w:rFonts w:ascii="Times New Roman" w:hAnsi="Times New Roman" w:cs="Times New Roman"/>
          <w:sz w:val="28"/>
          <w:szCs w:val="28"/>
        </w:rPr>
        <w:t xml:space="preserve">. </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60539F">
        <w:rPr>
          <w:rFonts w:ascii="Times New Roman" w:hAnsi="Times New Roman" w:cs="Times New Roman"/>
          <w:sz w:val="28"/>
          <w:szCs w:val="28"/>
        </w:rPr>
        <w:t>речи</w:t>
      </w:r>
      <w:proofErr w:type="gramStart"/>
      <w:r w:rsidRPr="0060539F">
        <w:rPr>
          <w:rFonts w:ascii="Times New Roman" w:hAnsi="Times New Roman" w:cs="Times New Roman"/>
          <w:sz w:val="28"/>
          <w:szCs w:val="28"/>
        </w:rPr>
        <w:t>.П</w:t>
      </w:r>
      <w:proofErr w:type="gramEnd"/>
      <w:r w:rsidRPr="0060539F">
        <w:rPr>
          <w:rFonts w:ascii="Times New Roman" w:hAnsi="Times New Roman" w:cs="Times New Roman"/>
          <w:sz w:val="28"/>
          <w:szCs w:val="28"/>
        </w:rPr>
        <w:t>одведение</w:t>
      </w:r>
      <w:proofErr w:type="spellEnd"/>
      <w:r w:rsidRPr="0060539F">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Полный и выборочный пересказ (с помощью взрослого), рассказ по аналогии с </w:t>
      </w:r>
      <w:proofErr w:type="gramStart"/>
      <w:r w:rsidRPr="0060539F">
        <w:rPr>
          <w:rFonts w:ascii="Times New Roman" w:hAnsi="Times New Roman" w:cs="Times New Roman"/>
          <w:sz w:val="28"/>
          <w:szCs w:val="28"/>
        </w:rPr>
        <w:t>прочитанным</w:t>
      </w:r>
      <w:proofErr w:type="gramEnd"/>
      <w:r w:rsidRPr="0060539F">
        <w:rPr>
          <w:rFonts w:ascii="Times New Roman" w:hAnsi="Times New Roman" w:cs="Times New Roman"/>
          <w:sz w:val="28"/>
          <w:szCs w:val="28"/>
        </w:rPr>
        <w:t>.</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60539F">
        <w:rPr>
          <w:rFonts w:ascii="Times New Roman" w:hAnsi="Times New Roman" w:cs="Times New Roman"/>
          <w:sz w:val="28"/>
          <w:szCs w:val="28"/>
        </w:rPr>
        <w:t>из</w:t>
      </w:r>
      <w:proofErr w:type="gramEnd"/>
      <w:r w:rsidRPr="0060539F">
        <w:rPr>
          <w:rFonts w:ascii="Times New Roman" w:hAnsi="Times New Roman" w:cs="Times New Roman"/>
          <w:sz w:val="28"/>
          <w:szCs w:val="28"/>
        </w:rPr>
        <w:t xml:space="preserve"> прочитанного.</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3B4376">
      <w:pPr>
        <w:spacing w:after="0" w:line="24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3B4376">
      <w:pPr>
        <w:spacing w:after="0" w:line="240" w:lineRule="auto"/>
        <w:ind w:firstLine="567"/>
        <w:jc w:val="both"/>
        <w:rPr>
          <w:rFonts w:ascii="Times New Roman" w:hAnsi="Times New Roman" w:cs="Times New Roman"/>
          <w:sz w:val="28"/>
          <w:szCs w:val="28"/>
        </w:rPr>
      </w:pPr>
      <w:proofErr w:type="spellStart"/>
      <w:r w:rsidRPr="0060539F">
        <w:rPr>
          <w:rFonts w:ascii="Times New Roman" w:hAnsi="Times New Roman" w:cs="Times New Roman"/>
          <w:sz w:val="28"/>
          <w:szCs w:val="28"/>
        </w:rPr>
        <w:t>Звукии</w:t>
      </w:r>
      <w:proofErr w:type="spellEnd"/>
      <w:r w:rsidRPr="0060539F">
        <w:rPr>
          <w:rFonts w:ascii="Times New Roman" w:hAnsi="Times New Roman" w:cs="Times New Roman"/>
          <w:sz w:val="28"/>
          <w:szCs w:val="28"/>
        </w:rPr>
        <w:t xml:space="preserve"> буквы.</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w:t>
      </w:r>
      <w:proofErr w:type="gramStart"/>
      <w:r w:rsidRPr="004E428C">
        <w:rPr>
          <w:rFonts w:ascii="Times New Roman" w:hAnsi="Times New Roman"/>
          <w:b/>
          <w:bCs/>
          <w:sz w:val="28"/>
          <w:szCs w:val="28"/>
        </w:rPr>
        <w:t>чу</w:t>
      </w:r>
      <w:proofErr w:type="gramEnd"/>
      <w:r w:rsidRPr="004E428C">
        <w:rPr>
          <w:rFonts w:ascii="Times New Roman" w:hAnsi="Times New Roman"/>
          <w:b/>
          <w:bCs/>
          <w:sz w:val="28"/>
          <w:szCs w:val="28"/>
        </w:rPr>
        <w:t xml:space="preserve">,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3B4376">
      <w:pPr>
        <w:spacing w:after="0" w:line="24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proofErr w:type="gramStart"/>
      <w:r w:rsidRPr="004E428C">
        <w:rPr>
          <w:rFonts w:ascii="Times New Roman" w:hAnsi="Times New Roman"/>
          <w:b/>
          <w:bCs/>
          <w:sz w:val="28"/>
          <w:szCs w:val="28"/>
        </w:rPr>
        <w:t>до</w:t>
      </w:r>
      <w:proofErr w:type="gramEnd"/>
      <w:r w:rsidRPr="004E428C">
        <w:rPr>
          <w:rFonts w:ascii="Times New Roman" w:hAnsi="Times New Roman"/>
          <w:b/>
          <w:bCs/>
          <w:sz w:val="28"/>
          <w:szCs w:val="28"/>
        </w:rPr>
        <w:t xml:space="preserve">,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w:t>
      </w:r>
      <w:proofErr w:type="gramStart"/>
      <w:r w:rsidRPr="004E428C">
        <w:rPr>
          <w:rFonts w:ascii="Times New Roman" w:hAnsi="Times New Roman"/>
          <w:sz w:val="28"/>
          <w:szCs w:val="28"/>
        </w:rPr>
        <w:t>.(</w:t>
      </w:r>
      <w:proofErr w:type="gramEnd"/>
      <w:r w:rsidRPr="004E428C">
        <w:rPr>
          <w:rFonts w:ascii="Times New Roman" w:hAnsi="Times New Roman"/>
          <w:sz w:val="28"/>
          <w:szCs w:val="28"/>
        </w:rPr>
        <w:t>с учетом физических возможностей обучающихся).</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3B4376">
      <w:pPr>
        <w:spacing w:after="0" w:line="24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3B4376">
      <w:pPr>
        <w:spacing w:after="0" w:line="24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3B4376">
      <w:pPr>
        <w:spacing w:after="0" w:line="24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lastRenderedPageBreak/>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3B4376">
      <w:pPr>
        <w:spacing w:after="0" w:line="24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w:t>
      </w:r>
      <w:proofErr w:type="gramStart"/>
      <w:r w:rsidRPr="004E428C">
        <w:rPr>
          <w:rFonts w:eastAsia="Arial Unicode MS" w:cs="Calibri"/>
          <w:color w:val="00000A"/>
          <w:kern w:val="1"/>
          <w:szCs w:val="28"/>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4E428C">
        <w:rPr>
          <w:rFonts w:eastAsia="Arial Unicode MS" w:cs="Calibri"/>
          <w:color w:val="00000A"/>
          <w:kern w:val="1"/>
          <w:szCs w:val="28"/>
          <w:lang w:eastAsia="en-US"/>
        </w:rPr>
        <w:t xml:space="preserve"> </w:t>
      </w:r>
      <w:proofErr w:type="gramStart"/>
      <w:r w:rsidRPr="004E428C">
        <w:rPr>
          <w:rFonts w:eastAsia="Arial Unicode MS" w:cs="Calibri"/>
          <w:color w:val="00000A"/>
          <w:kern w:val="1"/>
          <w:szCs w:val="28"/>
          <w:lang w:eastAsia="en-US"/>
        </w:rPr>
        <w:t>Летние</w:t>
      </w:r>
      <w:proofErr w:type="gramEnd"/>
      <w:r w:rsidRPr="004E428C">
        <w:rPr>
          <w:rFonts w:eastAsia="Arial Unicode MS" w:cs="Calibri"/>
          <w:color w:val="00000A"/>
          <w:kern w:val="1"/>
          <w:szCs w:val="28"/>
          <w:lang w:eastAsia="en-US"/>
        </w:rPr>
        <w:t xml:space="preserve"> работы в деревне. Названия летних месяцев. </w:t>
      </w:r>
      <w:proofErr w:type="gramStart"/>
      <w:r w:rsidRPr="004E428C">
        <w:rPr>
          <w:rFonts w:eastAsia="Arial Unicode MS" w:cs="Calibri"/>
          <w:color w:val="00000A"/>
          <w:kern w:val="1"/>
          <w:szCs w:val="28"/>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4E428C">
        <w:rPr>
          <w:rFonts w:eastAsia="Arial Unicode MS" w:cs="Calibri"/>
          <w:color w:val="00000A"/>
          <w:kern w:val="1"/>
          <w:szCs w:val="28"/>
          <w:lang w:eastAsia="en-US"/>
        </w:rPr>
        <w:t xml:space="preserve"> </w:t>
      </w:r>
      <w:proofErr w:type="gramStart"/>
      <w:r w:rsidRPr="004E428C">
        <w:rPr>
          <w:rFonts w:eastAsia="Arial Unicode MS" w:cs="Calibri"/>
          <w:color w:val="00000A"/>
          <w:kern w:val="1"/>
          <w:szCs w:val="28"/>
          <w:lang w:eastAsia="en-US"/>
        </w:rPr>
        <w:t>Осенние</w:t>
      </w:r>
      <w:proofErr w:type="gramEnd"/>
      <w:r w:rsidRPr="004E428C">
        <w:rPr>
          <w:rFonts w:eastAsia="Arial Unicode MS" w:cs="Calibri"/>
          <w:color w:val="00000A"/>
          <w:kern w:val="1"/>
          <w:szCs w:val="28"/>
          <w:lang w:eastAsia="en-US"/>
        </w:rPr>
        <w:t xml:space="preserve"> работы в поле. Названия осенних месяцев. </w:t>
      </w:r>
      <w:proofErr w:type="gramStart"/>
      <w:r w:rsidRPr="004E428C">
        <w:rPr>
          <w:rFonts w:eastAsia="Arial Unicode MS" w:cs="Calibri"/>
          <w:color w:val="00000A"/>
          <w:kern w:val="1"/>
          <w:szCs w:val="28"/>
          <w:lang w:eastAsia="en-US"/>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4E428C">
        <w:rPr>
          <w:rFonts w:eastAsia="Arial Unicode MS" w:cs="Calibri"/>
          <w:color w:val="00000A"/>
          <w:kern w:val="1"/>
          <w:szCs w:val="28"/>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 xml:space="preserve">Главная улица города, села. </w:t>
      </w:r>
      <w:proofErr w:type="gramStart"/>
      <w:r w:rsidRPr="004E428C">
        <w:rPr>
          <w:rFonts w:eastAsia="Arial Unicode MS" w:cs="Calibri"/>
          <w:color w:val="00000A"/>
          <w:kern w:val="1"/>
          <w:szCs w:val="28"/>
          <w:lang w:eastAsia="en-US"/>
        </w:rPr>
        <w:t>Учреждения города, села, деревни (почта, телеграф, телефонный узел, магазины, рынок, больница, аптека и др.).</w:t>
      </w:r>
      <w:proofErr w:type="gramEnd"/>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 xml:space="preserve">Рожь, кукуруза, овес, другие местные. </w:t>
      </w:r>
      <w:proofErr w:type="gramStart"/>
      <w:r w:rsidRPr="004E428C">
        <w:rPr>
          <w:rFonts w:eastAsia="Arial Unicode MS" w:cs="Calibri"/>
          <w:color w:val="00000A"/>
          <w:kern w:val="1"/>
          <w:szCs w:val="28"/>
          <w:lang w:eastAsia="en-US"/>
        </w:rPr>
        <w:t>Части этих растений: корень, стебель (соломина), листья, колос (метелка, початок), зерна.</w:t>
      </w:r>
      <w:proofErr w:type="gramEnd"/>
      <w:r w:rsidRPr="004E428C">
        <w:rPr>
          <w:rFonts w:eastAsia="Arial Unicode MS" w:cs="Calibri"/>
          <w:color w:val="00000A"/>
          <w:kern w:val="1"/>
          <w:szCs w:val="28"/>
          <w:lang w:eastAsia="en-US"/>
        </w:rPr>
        <w:t xml:space="preserve"> Как используются эти растения. </w:t>
      </w:r>
      <w:proofErr w:type="gramStart"/>
      <w:r w:rsidRPr="004E428C">
        <w:rPr>
          <w:rFonts w:eastAsia="Arial Unicode MS" w:cs="Calibri"/>
          <w:color w:val="00000A"/>
          <w:kern w:val="1"/>
          <w:szCs w:val="28"/>
          <w:lang w:eastAsia="en-US"/>
        </w:rPr>
        <w:t>Осенние</w:t>
      </w:r>
      <w:proofErr w:type="gramEnd"/>
      <w:r w:rsidRPr="004E428C">
        <w:rPr>
          <w:rFonts w:eastAsia="Arial Unicode MS" w:cs="Calibri"/>
          <w:color w:val="00000A"/>
          <w:kern w:val="1"/>
          <w:szCs w:val="28"/>
          <w:lang w:eastAsia="en-US"/>
        </w:rPr>
        <w:t xml:space="preserve"> работы в поле.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 xml:space="preserve">Традесканция, бегония, герань, алоэ (на выбор). Части растений. </w:t>
      </w:r>
      <w:proofErr w:type="gramStart"/>
      <w:r w:rsidRPr="004E428C">
        <w:rPr>
          <w:rFonts w:eastAsia="Arial Unicode MS" w:cs="Calibri"/>
          <w:color w:val="00000A"/>
          <w:kern w:val="1"/>
          <w:szCs w:val="28"/>
          <w:lang w:eastAsia="en-US"/>
        </w:rPr>
        <w:t>Практические</w:t>
      </w:r>
      <w:proofErr w:type="gramEnd"/>
      <w:r w:rsidRPr="004E428C">
        <w:rPr>
          <w:rFonts w:eastAsia="Arial Unicode MS" w:cs="Calibri"/>
          <w:color w:val="00000A"/>
          <w:kern w:val="1"/>
          <w:szCs w:val="28"/>
          <w:lang w:eastAsia="en-US"/>
        </w:rPr>
        <w:t xml:space="preserve"> работы по выращиванию комнатных растений из черенков.</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3B4376">
      <w:pPr>
        <w:pStyle w:val="ad"/>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3B4376">
      <w:pPr>
        <w:pStyle w:val="ad"/>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3B4376">
      <w:pPr>
        <w:pStyle w:val="ad"/>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3B4376">
      <w:pPr>
        <w:pStyle w:val="ad"/>
        <w:ind w:firstLine="567"/>
        <w:contextualSpacing/>
        <w:jc w:val="both"/>
        <w:rPr>
          <w:rFonts w:eastAsia="Arial Unicode MS" w:cs="Calibri"/>
          <w:color w:val="00000A"/>
          <w:kern w:val="1"/>
          <w:szCs w:val="28"/>
          <w:lang w:eastAsia="en-US"/>
        </w:rPr>
      </w:pPr>
      <w:proofErr w:type="gramStart"/>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5E266D" w:rsidRPr="004E428C" w:rsidRDefault="005E266D" w:rsidP="003B4376">
      <w:pPr>
        <w:pStyle w:val="ad"/>
        <w:ind w:firstLine="567"/>
        <w:contextualSpacing/>
        <w:jc w:val="both"/>
        <w:rPr>
          <w:rFonts w:eastAsia="Arial Unicode MS" w:cs="Calibri"/>
          <w:color w:val="00000A"/>
          <w:kern w:val="1"/>
          <w:szCs w:val="28"/>
          <w:lang w:eastAsia="en-US"/>
        </w:rPr>
      </w:pPr>
      <w:proofErr w:type="gramStart"/>
      <w:r w:rsidRPr="004E428C">
        <w:rPr>
          <w:rFonts w:eastAsia="Arial Unicode MS" w:cs="Calibri"/>
          <w:color w:val="00000A"/>
          <w:kern w:val="1"/>
          <w:szCs w:val="28"/>
          <w:lang w:eastAsia="en-US"/>
        </w:rPr>
        <w:t>Практические</w:t>
      </w:r>
      <w:proofErr w:type="gramEnd"/>
      <w:r w:rsidRPr="004E428C">
        <w:rPr>
          <w:rFonts w:eastAsia="Arial Unicode MS" w:cs="Calibri"/>
          <w:color w:val="00000A"/>
          <w:kern w:val="1"/>
          <w:szCs w:val="28"/>
          <w:lang w:eastAsia="en-US"/>
        </w:rPr>
        <w:t xml:space="preserve"> работы по уходу за одеждой, обувью, за комнатными растениями, по выращиванию цветковых растений из семян.</w:t>
      </w:r>
    </w:p>
    <w:p w:rsidR="005E266D" w:rsidRPr="00F44E81" w:rsidRDefault="005E266D" w:rsidP="003B4376">
      <w:pPr>
        <w:spacing w:after="0" w:line="24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выполнять </w:t>
      </w:r>
      <w:proofErr w:type="gramStart"/>
      <w:r w:rsidRPr="004E428C">
        <w:rPr>
          <w:rFonts w:ascii="Times New Roman" w:hAnsi="Times New Roman"/>
          <w:sz w:val="28"/>
          <w:szCs w:val="28"/>
        </w:rPr>
        <w:t>практические</w:t>
      </w:r>
      <w:proofErr w:type="gramEnd"/>
      <w:r w:rsidRPr="004E428C">
        <w:rPr>
          <w:rFonts w:ascii="Times New Roman" w:hAnsi="Times New Roman"/>
          <w:sz w:val="28"/>
          <w:szCs w:val="28"/>
        </w:rPr>
        <w:t xml:space="preserve"> работы по уходу за жилищем, по посадке растений на пришкольном и опытном участке, по уборке урожая;</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названия и свойства изученных предметов, групп предметов, явлений природы;</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3B4376">
      <w:pPr>
        <w:spacing w:after="0" w:line="24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Сложение двузначного числа с однозначным и вычитание однозначного числа </w:t>
      </w:r>
      <w:proofErr w:type="gramStart"/>
      <w:r w:rsidRPr="004E428C">
        <w:rPr>
          <w:rFonts w:ascii="Times New Roman" w:hAnsi="Times New Roman"/>
          <w:sz w:val="28"/>
          <w:szCs w:val="28"/>
        </w:rPr>
        <w:t>из</w:t>
      </w:r>
      <w:proofErr w:type="gramEnd"/>
      <w:r w:rsidRPr="004E428C">
        <w:rPr>
          <w:rFonts w:ascii="Times New Roman" w:hAnsi="Times New Roman"/>
          <w:sz w:val="28"/>
          <w:szCs w:val="28"/>
        </w:rPr>
        <w:t xml:space="preserve"> двузначного с переходом через разряд.</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w:t>
      </w:r>
      <w:proofErr w:type="gramStart"/>
      <w:r w:rsidRPr="004E428C">
        <w:rPr>
          <w:rFonts w:ascii="Times New Roman" w:hAnsi="Times New Roman"/>
          <w:sz w:val="28"/>
          <w:szCs w:val="28"/>
        </w:rPr>
        <w:t>.</w:t>
      </w:r>
      <w:proofErr w:type="gramEnd"/>
      <w:r w:rsidRPr="004E428C">
        <w:rPr>
          <w:rFonts w:ascii="Times New Roman" w:hAnsi="Times New Roman"/>
          <w:sz w:val="28"/>
          <w:szCs w:val="28"/>
        </w:rPr>
        <w:t xml:space="preserve"> (</w:t>
      </w:r>
      <w:proofErr w:type="gramStart"/>
      <w:r w:rsidRPr="004E428C">
        <w:rPr>
          <w:rFonts w:ascii="Times New Roman" w:hAnsi="Times New Roman"/>
          <w:sz w:val="28"/>
          <w:szCs w:val="28"/>
        </w:rPr>
        <w:t>с</w:t>
      </w:r>
      <w:proofErr w:type="gramEnd"/>
      <w:r w:rsidRPr="004E428C">
        <w:rPr>
          <w:rFonts w:ascii="Times New Roman" w:hAnsi="Times New Roman"/>
          <w:sz w:val="28"/>
          <w:szCs w:val="28"/>
        </w:rPr>
        <w:t xml:space="preserve"> использованием памятки)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r w:rsidRPr="004E428C">
        <w:rPr>
          <w:rFonts w:ascii="Times New Roman" w:hAnsi="Times New Roman"/>
          <w:sz w:val="28"/>
          <w:szCs w:val="28"/>
        </w:rPr>
        <w:t>раз</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ависимость</w:t>
      </w:r>
      <w:proofErr w:type="spell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r w:rsidRPr="004E428C">
        <w:rPr>
          <w:rFonts w:ascii="Times New Roman" w:hAnsi="Times New Roman"/>
          <w:sz w:val="28"/>
          <w:szCs w:val="28"/>
        </w:rPr>
        <w:t>действиями</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амкнутые</w:t>
      </w:r>
      <w:proofErr w:type="spell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w:t>
      </w:r>
      <w:proofErr w:type="gramEnd"/>
      <w:r w:rsidRPr="004E428C">
        <w:rPr>
          <w:rFonts w:ascii="Times New Roman" w:hAnsi="Times New Roman"/>
          <w:sz w:val="28"/>
          <w:szCs w:val="28"/>
        </w:rPr>
        <w:t>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3B4376">
      <w:pPr>
        <w:spacing w:after="0" w:line="240" w:lineRule="auto"/>
        <w:ind w:firstLine="567"/>
        <w:jc w:val="both"/>
        <w:rPr>
          <w:rFonts w:ascii="Times New Roman" w:hAnsi="Times New Roman"/>
          <w:sz w:val="28"/>
          <w:szCs w:val="28"/>
        </w:rPr>
      </w:pPr>
      <w:proofErr w:type="gramStart"/>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F44E81" w:rsidRDefault="005E266D" w:rsidP="003B4376">
      <w:pPr>
        <w:spacing w:after="0" w:line="24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-меры длины, массы и их соотношения;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-вычислять длину </w:t>
      </w:r>
      <w:proofErr w:type="gramStart"/>
      <w:r w:rsidRPr="004E428C">
        <w:rPr>
          <w:rFonts w:ascii="Times New Roman" w:hAnsi="Times New Roman"/>
          <w:sz w:val="28"/>
          <w:szCs w:val="28"/>
        </w:rPr>
        <w:t>ломаной</w:t>
      </w:r>
      <w:proofErr w:type="gramEnd"/>
      <w:r w:rsidRPr="004E428C">
        <w:rPr>
          <w:rFonts w:ascii="Times New Roman" w:hAnsi="Times New Roman"/>
          <w:sz w:val="28"/>
          <w:szCs w:val="28"/>
        </w:rPr>
        <w:t>;</w:t>
      </w:r>
    </w:p>
    <w:p w:rsidR="005E266D" w:rsidRPr="004E428C" w:rsidRDefault="005E266D" w:rsidP="003B4376">
      <w:pPr>
        <w:spacing w:after="0" w:line="240" w:lineRule="auto"/>
        <w:ind w:firstLine="567"/>
        <w:jc w:val="both"/>
        <w:rPr>
          <w:rFonts w:ascii="Times New Roman" w:hAnsi="Times New Roman"/>
          <w:sz w:val="28"/>
          <w:szCs w:val="28"/>
        </w:rPr>
      </w:pPr>
      <w:proofErr w:type="gramStart"/>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roofErr w:type="gramEnd"/>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3B4376">
      <w:pPr>
        <w:spacing w:after="0" w:line="24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3B4376">
      <w:pPr>
        <w:spacing w:after="0" w:line="24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lastRenderedPageBreak/>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rsidR="005E266D" w:rsidRPr="004E428C" w:rsidRDefault="005E266D" w:rsidP="003B4376">
      <w:pPr>
        <w:spacing w:after="0" w:line="24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w:t>
      </w:r>
      <w:proofErr w:type="gramStart"/>
      <w:r w:rsidRPr="00F44E81">
        <w:rPr>
          <w:rFonts w:ascii="Times New Roman" w:hAnsi="Times New Roman"/>
          <w:sz w:val="28"/>
          <w:szCs w:val="28"/>
        </w:rPr>
        <w:t>.В</w:t>
      </w:r>
      <w:proofErr w:type="gramEnd"/>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r w:rsidRPr="00BB58E7">
        <w:rPr>
          <w:rFonts w:cs="Times New Roman"/>
          <w:bCs/>
          <w:sz w:val="28"/>
          <w:szCs w:val="28"/>
        </w:rPr>
        <w:t>развлечения</w:t>
      </w:r>
      <w:proofErr w:type="gramStart"/>
      <w:r w:rsidRPr="00BB58E7">
        <w:rPr>
          <w:rFonts w:cs="Times New Roman"/>
          <w:bCs/>
          <w:sz w:val="28"/>
          <w:szCs w:val="28"/>
        </w:rPr>
        <w:t>.</w:t>
      </w:r>
      <w:r w:rsidRPr="004E428C">
        <w:rPr>
          <w:rFonts w:ascii="Times New Roman" w:eastAsia="Arial Unicode MS" w:hAnsi="Times New Roman" w:cs="Calibri"/>
          <w:color w:val="00000A"/>
          <w:kern w:val="1"/>
          <w:sz w:val="28"/>
          <w:szCs w:val="28"/>
          <w:lang w:eastAsia="en-US"/>
        </w:rPr>
        <w:t>О</w:t>
      </w:r>
      <w:proofErr w:type="gramEnd"/>
      <w:r w:rsidRPr="004E428C">
        <w:rPr>
          <w:rFonts w:ascii="Times New Roman" w:eastAsia="Arial Unicode MS" w:hAnsi="Times New Roman" w:cs="Calibri"/>
          <w:color w:val="00000A"/>
          <w:kern w:val="1"/>
          <w:sz w:val="28"/>
          <w:szCs w:val="28"/>
          <w:lang w:eastAsia="en-US"/>
        </w:rPr>
        <w:t>рганизация</w:t>
      </w:r>
      <w:proofErr w:type="spell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rsidR="005E266D" w:rsidRPr="00F44E81" w:rsidRDefault="005E266D" w:rsidP="003B4376">
      <w:pPr>
        <w:spacing w:after="0" w:line="24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3B4376">
      <w:pPr>
        <w:spacing w:after="0" w:line="24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3B4376">
      <w:pPr>
        <w:spacing w:after="0" w:line="24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3B4376">
      <w:pPr>
        <w:spacing w:after="0" w:line="24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w:t>
      </w:r>
      <w:proofErr w:type="gramStart"/>
      <w:r w:rsidRPr="004E428C">
        <w:rPr>
          <w:rFonts w:ascii="Times New Roman" w:hAnsi="Times New Roman"/>
          <w:sz w:val="28"/>
          <w:szCs w:val="28"/>
        </w:rPr>
        <w:t>движения</w:t>
      </w:r>
      <w:proofErr w:type="gramEnd"/>
      <w:r w:rsidRPr="004E428C">
        <w:rPr>
          <w:rFonts w:ascii="Times New Roman" w:hAnsi="Times New Roman"/>
          <w:sz w:val="28"/>
          <w:szCs w:val="28"/>
        </w:rPr>
        <w:t xml:space="preserve"> из положении лежа, смена направления.</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Акробатические упражнения. </w:t>
      </w:r>
      <w:proofErr w:type="gramStart"/>
      <w:r w:rsidRPr="004E428C">
        <w:rPr>
          <w:rFonts w:ascii="Times New Roman" w:hAnsi="Times New Roman"/>
          <w:sz w:val="28"/>
          <w:szCs w:val="28"/>
        </w:rPr>
        <w:t>Группировка</w:t>
      </w:r>
      <w:proofErr w:type="gramEnd"/>
      <w:r w:rsidRPr="004E428C">
        <w:rPr>
          <w:rFonts w:ascii="Times New Roman" w:hAnsi="Times New Roman"/>
          <w:sz w:val="28"/>
          <w:szCs w:val="28"/>
        </w:rPr>
        <w:t xml:space="preserve"> лежа на спине, перекат назад.</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rsidR="005E266D" w:rsidRPr="00F44E81" w:rsidRDefault="005E266D" w:rsidP="003B4376">
      <w:pPr>
        <w:pStyle w:val="af"/>
        <w:spacing w:line="24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w:t>
      </w:r>
      <w:proofErr w:type="gramStart"/>
      <w:r w:rsidRPr="00BB58E7">
        <w:rPr>
          <w:rFonts w:cs="Times New Roman"/>
          <w:sz w:val="28"/>
          <w:szCs w:val="28"/>
        </w:rPr>
        <w:t>и</w:t>
      </w:r>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теоретические знания. «Техника безопасности на уроках по плаванию». «</w:t>
      </w:r>
      <w:proofErr w:type="spellStart"/>
      <w:r w:rsidRPr="00BB58E7">
        <w:rPr>
          <w:rFonts w:ascii="Times New Roman" w:eastAsia="Arial Unicode MS" w:hAnsi="Times New Roman" w:cs="Calibri"/>
          <w:color w:val="00000A"/>
          <w:kern w:val="1"/>
          <w:sz w:val="28"/>
          <w:szCs w:val="28"/>
          <w:lang w:eastAsia="en-US"/>
        </w:rPr>
        <w:t>Паралимпийское</w:t>
      </w:r>
      <w:proofErr w:type="spellEnd"/>
      <w:r w:rsidRPr="00BB58E7">
        <w:rPr>
          <w:rFonts w:ascii="Times New Roman" w:eastAsia="Arial Unicode MS" w:hAnsi="Times New Roman" w:cs="Calibri"/>
          <w:color w:val="00000A"/>
          <w:kern w:val="1"/>
          <w:sz w:val="28"/>
          <w:szCs w:val="28"/>
          <w:lang w:eastAsia="en-US"/>
        </w:rPr>
        <w:t xml:space="preserve"> плавание». «Ознакомление с техникой плавания способом баттерфляй».</w:t>
      </w:r>
    </w:p>
    <w:p w:rsidR="005E266D" w:rsidRPr="00BB58E7"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w:t>
      </w:r>
      <w:proofErr w:type="gramStart"/>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w:t>
      </w:r>
      <w:proofErr w:type="gramStart"/>
      <w:r w:rsidRPr="00BB58E7">
        <w:rPr>
          <w:rFonts w:ascii="Times New Roman" w:eastAsia="Arial Unicode MS" w:hAnsi="Times New Roman" w:cs="Calibri"/>
          <w:color w:val="00000A"/>
          <w:kern w:val="1"/>
          <w:sz w:val="28"/>
          <w:szCs w:val="28"/>
          <w:lang w:eastAsia="en-US"/>
        </w:rPr>
        <w:t>д</w:t>
      </w:r>
      <w:proofErr w:type="gramEnd"/>
      <w:r w:rsidRPr="00BB58E7">
        <w:rPr>
          <w:rFonts w:ascii="Times New Roman" w:eastAsia="Arial Unicode MS" w:hAnsi="Times New Roman" w:cs="Calibri"/>
          <w:color w:val="00000A"/>
          <w:kern w:val="1"/>
          <w:sz w:val="28"/>
          <w:szCs w:val="28"/>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3B4376">
      <w:pPr>
        <w:pStyle w:val="af"/>
        <w:spacing w:line="240" w:lineRule="auto"/>
        <w:ind w:firstLine="567"/>
        <w:contextualSpacing/>
        <w:rPr>
          <w:rFonts w:cs="Times New Roman"/>
          <w:sz w:val="28"/>
          <w:szCs w:val="28"/>
        </w:rPr>
      </w:pPr>
      <w:r w:rsidRPr="00BB58E7">
        <w:rPr>
          <w:rFonts w:cs="Times New Roman"/>
          <w:sz w:val="28"/>
          <w:szCs w:val="28"/>
        </w:rPr>
        <w:lastRenderedPageBreak/>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3B4376">
      <w:pPr>
        <w:spacing w:after="0" w:line="24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3B4376">
      <w:pPr>
        <w:pStyle w:val="af"/>
        <w:spacing w:line="24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r w:rsidRPr="004E428C">
        <w:rPr>
          <w:rFonts w:cs="Times New Roman"/>
          <w:b/>
          <w:i/>
          <w:sz w:val="28"/>
          <w:szCs w:val="28"/>
        </w:rPr>
        <w:t>Упражнения</w:t>
      </w:r>
      <w:proofErr w:type="gramStart"/>
      <w:r w:rsidRPr="004E428C">
        <w:rPr>
          <w:rFonts w:cs="Times New Roman"/>
          <w:b/>
          <w:i/>
          <w:sz w:val="28"/>
          <w:szCs w:val="28"/>
        </w:rPr>
        <w:t>»</w:t>
      </w:r>
      <w:r w:rsidRPr="004E428C">
        <w:rPr>
          <w:rFonts w:ascii="Times New Roman" w:eastAsia="Arial Unicode MS" w:hAnsi="Times New Roman" w:cs="Calibri"/>
          <w:color w:val="00000A"/>
          <w:kern w:val="1"/>
          <w:sz w:val="28"/>
          <w:szCs w:val="28"/>
          <w:lang w:eastAsia="en-US"/>
        </w:rPr>
        <w:t>н</w:t>
      </w:r>
      <w:proofErr w:type="gramEnd"/>
      <w:r w:rsidRPr="004E428C">
        <w:rPr>
          <w:rFonts w:ascii="Times New Roman" w:eastAsia="Arial Unicode MS" w:hAnsi="Times New Roman" w:cs="Calibri"/>
          <w:color w:val="00000A"/>
          <w:kern w:val="1"/>
          <w:sz w:val="28"/>
          <w:szCs w:val="28"/>
          <w:lang w:eastAsia="en-US"/>
        </w:rPr>
        <w:t>аправлен</w:t>
      </w:r>
      <w:proofErr w:type="spell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3B4376">
      <w:pPr>
        <w:pStyle w:val="af"/>
        <w:spacing w:line="24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3B4376">
      <w:pPr>
        <w:pStyle w:val="ad"/>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w:t>
      </w:r>
      <w:proofErr w:type="gramStart"/>
      <w:r w:rsidRPr="004E428C">
        <w:rPr>
          <w:rFonts w:ascii="Times New Roman" w:hAnsi="Times New Roman"/>
          <w:sz w:val="28"/>
          <w:szCs w:val="28"/>
        </w:rPr>
        <w:t>следующие</w:t>
      </w:r>
      <w:proofErr w:type="gramEnd"/>
      <w:r w:rsidRPr="004E428C">
        <w:rPr>
          <w:rFonts w:ascii="Times New Roman" w:hAnsi="Times New Roman"/>
          <w:sz w:val="28"/>
          <w:szCs w:val="28"/>
        </w:rPr>
        <w:t xml:space="preserve"> направления работы: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rsidR="005E266D" w:rsidRPr="00BB58E7" w:rsidRDefault="005E266D" w:rsidP="003B4376">
      <w:pPr>
        <w:pStyle w:val="ad"/>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lastRenderedPageBreak/>
        <w:tab/>
      </w:r>
      <w:proofErr w:type="gramStart"/>
      <w:r w:rsidRPr="00C85E89">
        <w:rPr>
          <w:rFonts w:ascii="Times New Roman" w:hAnsi="Times New Roman"/>
          <w:sz w:val="28"/>
          <w:szCs w:val="28"/>
        </w:rPr>
        <w:t>Обучающиеся</w:t>
      </w:r>
      <w:proofErr w:type="gramEnd"/>
      <w:r w:rsidRPr="00C85E89">
        <w:rPr>
          <w:rFonts w:ascii="Times New Roman" w:hAnsi="Times New Roman"/>
          <w:sz w:val="28"/>
          <w:szCs w:val="28"/>
        </w:rPr>
        <w:t xml:space="preserve"> с нарушением опорно-двигательного аппарата зачастую не могут себя обслуживать в силу разных причин. </w:t>
      </w:r>
      <w:proofErr w:type="gramStart"/>
      <w:r w:rsidRPr="00C85E89">
        <w:rPr>
          <w:rFonts w:ascii="Times New Roman" w:hAnsi="Times New Roman"/>
          <w:sz w:val="28"/>
          <w:szCs w:val="28"/>
        </w:rPr>
        <w:t>Курс по формированию навыков самообслуживания призван расширить рамки самостоятельности обучающихся.</w:t>
      </w:r>
      <w:proofErr w:type="gramEnd"/>
      <w:r w:rsidRPr="00C85E89">
        <w:rPr>
          <w:rFonts w:ascii="Times New Roman" w:hAnsi="Times New Roman"/>
          <w:sz w:val="28"/>
          <w:szCs w:val="28"/>
        </w:rPr>
        <w:t xml:space="preserve"> Целями данного курса являются:</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3B4376">
      <w:pPr>
        <w:pStyle w:val="ad"/>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lastRenderedPageBreak/>
        <w:t>- формирование движений руки, мелкой моторики</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пространственного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гнозиса</w:t>
      </w:r>
      <w:proofErr w:type="spellEnd"/>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конструктивного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праксиса</w:t>
      </w:r>
      <w:proofErr w:type="spellEnd"/>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аналитико-синтетической</w:t>
      </w:r>
      <w:proofErr w:type="gramEnd"/>
      <w:r w:rsidRPr="00C85E89">
        <w:rPr>
          <w:rFonts w:ascii="Times New Roman" w:hAnsi="Times New Roman"/>
          <w:sz w:val="28"/>
          <w:szCs w:val="28"/>
        </w:rPr>
        <w:t xml:space="preserve"> деятельности</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rsidR="005E266D" w:rsidRPr="00C85E89" w:rsidRDefault="005E266D" w:rsidP="003B4376">
      <w:pPr>
        <w:spacing w:after="0" w:line="24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751F60" w:rsidP="003B4376">
      <w:pPr>
        <w:pStyle w:val="3"/>
        <w:spacing w:before="0" w:line="240" w:lineRule="auto"/>
        <w:rPr>
          <w:rFonts w:ascii="Times New Roman" w:hAnsi="Times New Roman" w:cs="Times New Roman"/>
          <w:i w:val="0"/>
        </w:rPr>
      </w:pPr>
      <w:bookmarkStart w:id="12" w:name="_Toc289117694"/>
      <w:r>
        <w:rPr>
          <w:rFonts w:ascii="Times New Roman" w:hAnsi="Times New Roman" w:cs="Times New Roman"/>
          <w:i w:val="0"/>
        </w:rPr>
        <w:t>1</w:t>
      </w:r>
      <w:r w:rsidR="00403551" w:rsidRPr="005550FB">
        <w:rPr>
          <w:rFonts w:ascii="Times New Roman" w:hAnsi="Times New Roman" w:cs="Times New Roman"/>
          <w:i w:val="0"/>
        </w:rPr>
        <w:t xml:space="preserve">.2.3. Программа </w:t>
      </w:r>
      <w:r w:rsidR="006B20B8">
        <w:rPr>
          <w:rFonts w:ascii="Times New Roman" w:hAnsi="Times New Roman" w:cs="Times New Roman"/>
          <w:i w:val="0"/>
        </w:rPr>
        <w:t xml:space="preserve">духовно-нравственного </w:t>
      </w:r>
      <w:r w:rsidR="00403551" w:rsidRPr="005550FB">
        <w:rPr>
          <w:rFonts w:ascii="Times New Roman" w:hAnsi="Times New Roman" w:cs="Times New Roman"/>
          <w:i w:val="0"/>
        </w:rPr>
        <w:t xml:space="preserve"> развития, воспитания</w:t>
      </w:r>
      <w:bookmarkEnd w:id="12"/>
    </w:p>
    <w:p w:rsidR="00BB58E7" w:rsidRPr="00BB58E7" w:rsidRDefault="00BB58E7" w:rsidP="003B4376">
      <w:pPr>
        <w:pStyle w:val="Standard"/>
        <w:tabs>
          <w:tab w:val="left" w:pos="2410"/>
        </w:tabs>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деятельности,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образовательной организации,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3B4376">
      <w:pPr>
        <w:pStyle w:val="Standard"/>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3B4376">
      <w:pPr>
        <w:pStyle w:val="Standard"/>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rsidR="00BB58E7" w:rsidRPr="00BB58E7" w:rsidRDefault="00BB58E7" w:rsidP="003B4376">
      <w:pPr>
        <w:pStyle w:val="Standard"/>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мероприятий,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rsidR="00BB58E7" w:rsidRPr="00BB58E7" w:rsidRDefault="00BB58E7" w:rsidP="003B4376">
      <w:pPr>
        <w:pStyle w:val="Standard"/>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образовательной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rsidR="00BB58E7" w:rsidRPr="00BB58E7" w:rsidRDefault="00BB58E7" w:rsidP="003B4376">
      <w:pPr>
        <w:pStyle w:val="Standard"/>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rsidR="00403551" w:rsidRPr="00781409" w:rsidRDefault="00BB58E7" w:rsidP="003B4376">
      <w:pPr>
        <w:pStyle w:val="Standard"/>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направления работы,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организации работы.</w:t>
      </w:r>
    </w:p>
    <w:p w:rsidR="00403551" w:rsidRPr="005550FB" w:rsidRDefault="00751F60" w:rsidP="003B4376">
      <w:pPr>
        <w:pStyle w:val="3"/>
        <w:spacing w:before="0" w:line="240" w:lineRule="auto"/>
        <w:jc w:val="both"/>
        <w:rPr>
          <w:rFonts w:ascii="Times New Roman" w:hAnsi="Times New Roman" w:cs="Times New Roman"/>
          <w:i w:val="0"/>
        </w:rPr>
      </w:pPr>
      <w:bookmarkStart w:id="13" w:name="_Toc289117695"/>
      <w:r>
        <w:rPr>
          <w:rFonts w:ascii="Times New Roman" w:hAnsi="Times New Roman" w:cs="Times New Roman"/>
          <w:i w:val="0"/>
        </w:rPr>
        <w:t>1</w:t>
      </w:r>
      <w:r w:rsidR="00403551" w:rsidRPr="005550FB">
        <w:rPr>
          <w:rFonts w:ascii="Times New Roman" w:hAnsi="Times New Roman" w:cs="Times New Roman"/>
          <w:i w:val="0"/>
        </w:rPr>
        <w:t xml:space="preserve">.2.4. Программа формирования экологической культуры, </w:t>
      </w:r>
      <w:r w:rsidR="003B4376">
        <w:rPr>
          <w:rFonts w:ascii="Times New Roman" w:hAnsi="Times New Roman" w:cs="Times New Roman"/>
          <w:i w:val="0"/>
        </w:rPr>
        <w:t xml:space="preserve"> </w:t>
      </w:r>
      <w:r w:rsidR="00403551" w:rsidRPr="005550FB">
        <w:rPr>
          <w:rFonts w:ascii="Times New Roman" w:hAnsi="Times New Roman" w:cs="Times New Roman"/>
          <w:i w:val="0"/>
        </w:rPr>
        <w:t>здорового</w:t>
      </w:r>
      <w:r w:rsidR="00C2636F">
        <w:rPr>
          <w:rFonts w:ascii="Times New Roman" w:hAnsi="Times New Roman" w:cs="Times New Roman"/>
          <w:i w:val="0"/>
        </w:rPr>
        <w:t xml:space="preserve"> </w:t>
      </w:r>
      <w:r w:rsidR="00403551" w:rsidRPr="005550FB">
        <w:rPr>
          <w:rFonts w:ascii="Times New Roman" w:hAnsi="Times New Roman" w:cs="Times New Roman"/>
          <w:i w:val="0"/>
        </w:rPr>
        <w:t>и безопасного образа жизни</w:t>
      </w:r>
      <w:bookmarkEnd w:id="13"/>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для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деятельности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для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особенностей,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lastRenderedPageBreak/>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ребенка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rsidR="00403551" w:rsidRPr="00781409" w:rsidRDefault="00781409" w:rsidP="003B4376">
      <w:pPr>
        <w:pStyle w:val="Standard"/>
        <w:tabs>
          <w:tab w:val="left" w:pos="720"/>
          <w:tab w:val="left" w:pos="1080"/>
        </w:tabs>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результаты, </w:t>
      </w:r>
      <w:proofErr w:type="spellStart"/>
      <w:r w:rsidRPr="00781409">
        <w:rPr>
          <w:sz w:val="28"/>
          <w:szCs w:val="28"/>
        </w:rPr>
        <w:t>основные</w:t>
      </w:r>
      <w:proofErr w:type="spellEnd"/>
      <w:r w:rsidRPr="00781409">
        <w:rPr>
          <w:sz w:val="28"/>
          <w:szCs w:val="28"/>
        </w:rPr>
        <w:t xml:space="preserve"> направления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rsidR="00403551" w:rsidRPr="005550FB" w:rsidRDefault="00751F60" w:rsidP="003B4376">
      <w:pPr>
        <w:pStyle w:val="3"/>
        <w:spacing w:before="0" w:line="240" w:lineRule="auto"/>
        <w:rPr>
          <w:rFonts w:ascii="Times New Roman" w:hAnsi="Times New Roman" w:cs="Times New Roman"/>
          <w:i w:val="0"/>
        </w:rPr>
      </w:pPr>
      <w:bookmarkStart w:id="14" w:name="_Toc289117696"/>
      <w:r>
        <w:rPr>
          <w:rFonts w:ascii="Times New Roman" w:hAnsi="Times New Roman" w:cs="Times New Roman"/>
          <w:i w:val="0"/>
        </w:rPr>
        <w:t>1</w:t>
      </w:r>
      <w:r w:rsidR="00403551" w:rsidRPr="005550FB">
        <w:rPr>
          <w:rFonts w:ascii="Times New Roman" w:hAnsi="Times New Roman" w:cs="Times New Roman"/>
          <w:i w:val="0"/>
        </w:rPr>
        <w:t xml:space="preserve">.2.5. Программа </w:t>
      </w:r>
      <w:proofErr w:type="gramStart"/>
      <w:r w:rsidR="00403551" w:rsidRPr="005550FB">
        <w:rPr>
          <w:rFonts w:ascii="Times New Roman" w:hAnsi="Times New Roman" w:cs="Times New Roman"/>
          <w:i w:val="0"/>
        </w:rPr>
        <w:t>коррекционной</w:t>
      </w:r>
      <w:proofErr w:type="gramEnd"/>
      <w:r w:rsidR="00403551" w:rsidRPr="005550FB">
        <w:rPr>
          <w:rFonts w:ascii="Times New Roman" w:hAnsi="Times New Roman" w:cs="Times New Roman"/>
          <w:i w:val="0"/>
        </w:rPr>
        <w:t xml:space="preserve"> работы</w:t>
      </w:r>
      <w:bookmarkEnd w:id="14"/>
    </w:p>
    <w:p w:rsidR="00781409" w:rsidRPr="00781409" w:rsidRDefault="00781409" w:rsidP="003B4376">
      <w:pPr>
        <w:pStyle w:val="Standard"/>
        <w:tabs>
          <w:tab w:val="left" w:pos="720"/>
          <w:tab w:val="left" w:pos="1080"/>
        </w:tabs>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работы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особенностей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индивидуальных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работы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коррекционно-</w:t>
      </w:r>
      <w:proofErr w:type="spellStart"/>
      <w:r w:rsidRPr="00781409">
        <w:rPr>
          <w:sz w:val="28"/>
          <w:szCs w:val="28"/>
        </w:rPr>
        <w:t>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сопровож</w:t>
      </w:r>
      <w:r w:rsidRPr="00781409">
        <w:rPr>
          <w:sz w:val="28"/>
          <w:szCs w:val="28"/>
        </w:rPr>
        <w:softHyphen/>
        <w:t xml:space="preserve">дения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образовательной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мероприятий;</w:t>
      </w:r>
    </w:p>
    <w:p w:rsidR="00781409" w:rsidRPr="00781409" w:rsidRDefault="00781409" w:rsidP="003B4376">
      <w:pPr>
        <w:pStyle w:val="Standard"/>
        <w:tabs>
          <w:tab w:val="left" w:pos="720"/>
          <w:tab w:val="left" w:pos="1080"/>
        </w:tabs>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ме</w:t>
      </w:r>
      <w:r w:rsidRPr="00781409">
        <w:rPr>
          <w:sz w:val="28"/>
          <w:szCs w:val="28"/>
        </w:rPr>
        <w:t xml:space="preserve">роприятий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сопровождения,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образовательной организации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403551" w:rsidRPr="005550FB" w:rsidRDefault="00751F60" w:rsidP="003B4376">
      <w:pPr>
        <w:pStyle w:val="3"/>
        <w:spacing w:before="0" w:line="240" w:lineRule="auto"/>
        <w:rPr>
          <w:rFonts w:ascii="Times New Roman" w:hAnsi="Times New Roman" w:cs="Times New Roman"/>
          <w:i w:val="0"/>
        </w:rPr>
      </w:pPr>
      <w:bookmarkStart w:id="15" w:name="_Toc289117697"/>
      <w:r>
        <w:rPr>
          <w:rFonts w:ascii="Times New Roman" w:hAnsi="Times New Roman" w:cs="Times New Roman"/>
          <w:i w:val="0"/>
        </w:rPr>
        <w:t>1</w:t>
      </w:r>
      <w:r w:rsidR="00403551" w:rsidRPr="005550FB">
        <w:rPr>
          <w:rFonts w:ascii="Times New Roman" w:hAnsi="Times New Roman" w:cs="Times New Roman"/>
          <w:i w:val="0"/>
        </w:rPr>
        <w:t xml:space="preserve">.2.6. Программа </w:t>
      </w:r>
      <w:proofErr w:type="gramStart"/>
      <w:r w:rsidR="00403551" w:rsidRPr="005550FB">
        <w:rPr>
          <w:rFonts w:ascii="Times New Roman" w:hAnsi="Times New Roman" w:cs="Times New Roman"/>
          <w:i w:val="0"/>
        </w:rPr>
        <w:t>внеурочной</w:t>
      </w:r>
      <w:proofErr w:type="gramEnd"/>
      <w:r w:rsidR="00403551" w:rsidRPr="005550FB">
        <w:rPr>
          <w:rFonts w:ascii="Times New Roman" w:hAnsi="Times New Roman" w:cs="Times New Roman"/>
          <w:i w:val="0"/>
        </w:rPr>
        <w:t xml:space="preserve"> деятельности</w:t>
      </w:r>
      <w:bookmarkEnd w:id="15"/>
    </w:p>
    <w:p w:rsidR="00260F50" w:rsidRPr="00734876" w:rsidRDefault="00260F50" w:rsidP="003B4376">
      <w:pPr>
        <w:pStyle w:val="western"/>
        <w:spacing w:before="0" w:beforeAutospacing="0"/>
        <w:ind w:firstLine="567"/>
        <w:jc w:val="both"/>
        <w:rPr>
          <w:sz w:val="28"/>
          <w:szCs w:val="28"/>
        </w:rPr>
      </w:pPr>
      <w:proofErr w:type="gramStart"/>
      <w:r w:rsidRPr="004B37BB">
        <w:rPr>
          <w:sz w:val="28"/>
          <w:szCs w:val="28"/>
        </w:rPr>
        <w:t>Внеурочная деятельность</w:t>
      </w:r>
      <w:r w:rsidR="00C2636F">
        <w:rPr>
          <w:sz w:val="28"/>
          <w:szCs w:val="28"/>
        </w:rPr>
        <w:t xml:space="preserve"> </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260F50" w:rsidRPr="00734876" w:rsidRDefault="00260F50" w:rsidP="003B4376">
      <w:pPr>
        <w:pStyle w:val="western"/>
        <w:spacing w:before="0" w:beforeAutospacing="0"/>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w:t>
      </w:r>
      <w:r>
        <w:rPr>
          <w:sz w:val="28"/>
          <w:szCs w:val="28"/>
        </w:rPr>
        <w:lastRenderedPageBreak/>
        <w:t>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3B4376">
      <w:pPr>
        <w:pStyle w:val="western"/>
        <w:spacing w:before="0" w:beforeAutospacing="0"/>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w:t>
      </w:r>
      <w:proofErr w:type="gramStart"/>
      <w:r w:rsidRPr="00734876">
        <w:rPr>
          <w:sz w:val="28"/>
          <w:szCs w:val="28"/>
        </w:rPr>
        <w:t>реализуемые</w:t>
      </w:r>
      <w:proofErr w:type="gramEnd"/>
      <w:r w:rsidRPr="00734876">
        <w:rPr>
          <w:sz w:val="28"/>
          <w:szCs w:val="28"/>
        </w:rPr>
        <w:t xml:space="preserve">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6B20B8" w:rsidP="003B4376">
      <w:pPr>
        <w:pStyle w:val="2"/>
        <w:spacing w:before="0" w:after="0" w:line="240" w:lineRule="auto"/>
        <w:rPr>
          <w:rFonts w:ascii="Times New Roman" w:hAnsi="Times New Roman" w:cs="Times New Roman"/>
        </w:rPr>
      </w:pPr>
      <w:bookmarkStart w:id="16" w:name="_Toc289117698"/>
      <w:r>
        <w:rPr>
          <w:rFonts w:ascii="Times New Roman" w:hAnsi="Times New Roman" w:cs="Times New Roman"/>
        </w:rPr>
        <w:t>1</w:t>
      </w:r>
      <w:r w:rsidR="00403551" w:rsidRPr="005550FB">
        <w:rPr>
          <w:rFonts w:ascii="Times New Roman" w:hAnsi="Times New Roman" w:cs="Times New Roman"/>
        </w:rPr>
        <w:t>.3. Организационный раздел</w:t>
      </w:r>
      <w:bookmarkEnd w:id="16"/>
    </w:p>
    <w:p w:rsidR="00403551" w:rsidRPr="005550FB" w:rsidRDefault="006B20B8" w:rsidP="003B4376">
      <w:pPr>
        <w:pStyle w:val="3"/>
        <w:spacing w:before="0" w:line="240" w:lineRule="auto"/>
        <w:rPr>
          <w:rFonts w:ascii="Times New Roman" w:hAnsi="Times New Roman" w:cs="Times New Roman"/>
          <w:i w:val="0"/>
        </w:rPr>
      </w:pPr>
      <w:bookmarkStart w:id="17" w:name="_Toc289117699"/>
      <w:r>
        <w:rPr>
          <w:rFonts w:ascii="Times New Roman" w:hAnsi="Times New Roman" w:cs="Times New Roman"/>
          <w:i w:val="0"/>
        </w:rPr>
        <w:t>1</w:t>
      </w:r>
      <w:r w:rsidR="00403551" w:rsidRPr="005550FB">
        <w:rPr>
          <w:rFonts w:ascii="Times New Roman" w:hAnsi="Times New Roman" w:cs="Times New Roman"/>
          <w:i w:val="0"/>
        </w:rPr>
        <w:t>.3.1. Учебный план</w:t>
      </w:r>
      <w:bookmarkEnd w:id="17"/>
    </w:p>
    <w:p w:rsidR="00583789" w:rsidRPr="004E428C" w:rsidRDefault="00583789" w:rsidP="003B4376">
      <w:pPr>
        <w:tabs>
          <w:tab w:val="left" w:pos="1260"/>
        </w:tabs>
        <w:autoSpaceDE w:val="0"/>
        <w:autoSpaceDN w:val="0"/>
        <w:adjustRightInd w:val="0"/>
        <w:spacing w:after="0" w:line="24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3B4376">
      <w:pPr>
        <w:tabs>
          <w:tab w:val="left" w:pos="1260"/>
        </w:tabs>
        <w:autoSpaceDE w:val="0"/>
        <w:autoSpaceDN w:val="0"/>
        <w:adjustRightInd w:val="0"/>
        <w:spacing w:after="0" w:line="24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w:t>
      </w:r>
      <w:r w:rsidR="00C2636F">
        <w:rPr>
          <w:rFonts w:ascii="Times New Roman" w:hAnsi="Times New Roman"/>
          <w:sz w:val="28"/>
          <w:szCs w:val="28"/>
        </w:rPr>
        <w:t xml:space="preserve"> </w:t>
      </w:r>
      <w:r w:rsidRPr="004E428C">
        <w:rPr>
          <w:rFonts w:ascii="Times New Roman" w:hAnsi="Times New Roman"/>
          <w:sz w:val="28"/>
          <w:szCs w:val="28"/>
        </w:rPr>
        <w:t>НОДА может включать как один, так и несколько учебных планов.</w:t>
      </w:r>
    </w:p>
    <w:p w:rsidR="00583789" w:rsidRDefault="00583789" w:rsidP="003B4376">
      <w:pPr>
        <w:tabs>
          <w:tab w:val="left" w:pos="1260"/>
        </w:tabs>
        <w:autoSpaceDE w:val="0"/>
        <w:autoSpaceDN w:val="0"/>
        <w:adjustRightInd w:val="0"/>
        <w:spacing w:after="0" w:line="24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3B4376">
      <w:pPr>
        <w:tabs>
          <w:tab w:val="left" w:pos="1260"/>
        </w:tabs>
        <w:autoSpaceDE w:val="0"/>
        <w:autoSpaceDN w:val="0"/>
        <w:adjustRightInd w:val="0"/>
        <w:spacing w:after="0" w:line="24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4"/>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 личностное развитие </w:t>
      </w:r>
      <w:proofErr w:type="gramStart"/>
      <w:r w:rsidRPr="004E428C">
        <w:rPr>
          <w:rFonts w:ascii="Times New Roman" w:hAnsi="Times New Roman"/>
          <w:sz w:val="28"/>
          <w:szCs w:val="28"/>
        </w:rPr>
        <w:t>обучающегося</w:t>
      </w:r>
      <w:proofErr w:type="gramEnd"/>
      <w:r w:rsidRPr="004E428C">
        <w:rPr>
          <w:rFonts w:ascii="Times New Roman" w:hAnsi="Times New Roman"/>
          <w:sz w:val="28"/>
          <w:szCs w:val="28"/>
        </w:rPr>
        <w:t xml:space="preserve"> в соответствии с его индивидуальностью.</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3B4376">
      <w:pPr>
        <w:pStyle w:val="af"/>
        <w:spacing w:line="24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4E428C">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roofErr w:type="gramEnd"/>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w:t>
      </w:r>
      <w:proofErr w:type="gramStart"/>
      <w:r>
        <w:rPr>
          <w:rFonts w:ascii="Times New Roman" w:hAnsi="Times New Roman"/>
          <w:sz w:val="28"/>
          <w:szCs w:val="28"/>
        </w:rPr>
        <w:t>отсталых</w:t>
      </w:r>
      <w:proofErr w:type="gramEnd"/>
      <w:r>
        <w:rPr>
          <w:rFonts w:ascii="Times New Roman" w:hAnsi="Times New Roman"/>
          <w:sz w:val="28"/>
          <w:szCs w:val="28"/>
        </w:rPr>
        <w:t xml:space="preserve">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E428C">
        <w:rPr>
          <w:rFonts w:ascii="Times New Roman" w:hAnsi="Times New Roman"/>
          <w:sz w:val="28"/>
          <w:szCs w:val="28"/>
        </w:rPr>
        <w:t>обучающимися</w:t>
      </w:r>
      <w:proofErr w:type="gramEnd"/>
      <w:r w:rsidRPr="004E428C">
        <w:rPr>
          <w:rFonts w:ascii="Times New Roman" w:hAnsi="Times New Roman"/>
          <w:sz w:val="28"/>
          <w:szCs w:val="28"/>
        </w:rPr>
        <w:t xml:space="preserve">. </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C2636F">
        <w:rPr>
          <w:rFonts w:ascii="Times New Roman" w:hAnsi="Times New Roman"/>
          <w:sz w:val="28"/>
          <w:szCs w:val="28"/>
        </w:rPr>
        <w:t xml:space="preserve"> </w:t>
      </w:r>
      <w:r w:rsidRPr="004E428C">
        <w:rPr>
          <w:rFonts w:ascii="Times New Roman" w:hAnsi="Times New Roman"/>
          <w:b/>
          <w:sz w:val="28"/>
          <w:szCs w:val="28"/>
        </w:rPr>
        <w:t>внеурочная деятельность</w:t>
      </w:r>
      <w:r w:rsidR="00C2636F">
        <w:rPr>
          <w:rFonts w:ascii="Times New Roman" w:hAnsi="Times New Roman"/>
          <w:b/>
          <w:sz w:val="28"/>
          <w:szCs w:val="28"/>
        </w:rPr>
        <w:t xml:space="preserve"> </w:t>
      </w:r>
      <w:r w:rsidRPr="004E428C">
        <w:rPr>
          <w:rFonts w:ascii="Times New Roman" w:hAnsi="Times New Roman"/>
          <w:sz w:val="28"/>
          <w:szCs w:val="28"/>
        </w:rPr>
        <w:t>организуется по направлениям развития личности (духовно-</w:t>
      </w:r>
      <w:r w:rsidRPr="004E428C">
        <w:rPr>
          <w:rFonts w:ascii="Times New Roman" w:hAnsi="Times New Roman"/>
          <w:sz w:val="28"/>
          <w:szCs w:val="28"/>
        </w:rPr>
        <w:lastRenderedPageBreak/>
        <w:t>нравственное, социальное, общеинтеллектуальное, общекультурное, адаптивн</w:t>
      </w:r>
      <w:proofErr w:type="gramStart"/>
      <w:r w:rsidRPr="004E428C">
        <w:rPr>
          <w:rFonts w:ascii="Times New Roman" w:hAnsi="Times New Roman"/>
          <w:sz w:val="28"/>
          <w:szCs w:val="28"/>
        </w:rPr>
        <w:t>о-</w:t>
      </w:r>
      <w:proofErr w:type="gramEnd"/>
      <w:r w:rsidRPr="004E428C">
        <w:rPr>
          <w:rFonts w:ascii="Times New Roman" w:hAnsi="Times New Roman"/>
          <w:sz w:val="28"/>
          <w:szCs w:val="28"/>
        </w:rPr>
        <w:t xml:space="preserve"> спортивное).</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w:t>
      </w:r>
      <w:proofErr w:type="gramStart"/>
      <w:r w:rsidRPr="004E428C">
        <w:rPr>
          <w:rFonts w:ascii="Times New Roman" w:hAnsi="Times New Roman"/>
          <w:sz w:val="28"/>
          <w:szCs w:val="28"/>
        </w:rPr>
        <w:t xml:space="preserve">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roofErr w:type="gramEnd"/>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4E428C">
        <w:rPr>
          <w:rFonts w:ascii="Times New Roman" w:hAnsi="Times New Roman"/>
          <w:sz w:val="28"/>
          <w:szCs w:val="28"/>
        </w:rPr>
        <w:t>–н</w:t>
      </w:r>
      <w:proofErr w:type="gramEnd"/>
      <w:r w:rsidRPr="004E428C">
        <w:rPr>
          <w:rFonts w:ascii="Times New Roman" w:hAnsi="Times New Roman"/>
          <w:sz w:val="28"/>
          <w:szCs w:val="28"/>
        </w:rPr>
        <w:t xml:space="preserve">е менее 8 недель. </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w:t>
      </w:r>
      <w:proofErr w:type="gramStart"/>
      <w:r w:rsidRPr="004E428C">
        <w:rPr>
          <w:rFonts w:ascii="Times New Roman" w:hAnsi="Times New Roman"/>
          <w:sz w:val="28"/>
          <w:szCs w:val="28"/>
        </w:rPr>
        <w:t>классах</w:t>
      </w:r>
      <w:proofErr w:type="gramEnd"/>
      <w:r w:rsidRPr="004E428C">
        <w:rPr>
          <w:rFonts w:ascii="Times New Roman" w:hAnsi="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 дополнительные недельные каникулы в середине третьей четверти при традиционном режиме обучения.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При </w:t>
      </w:r>
      <w:proofErr w:type="gramStart"/>
      <w:r w:rsidRPr="004E428C">
        <w:rPr>
          <w:rFonts w:ascii="Times New Roman" w:hAnsi="Times New Roman"/>
          <w:sz w:val="28"/>
          <w:szCs w:val="28"/>
        </w:rPr>
        <w:t>обучении</w:t>
      </w:r>
      <w:proofErr w:type="gramEnd"/>
      <w:r w:rsidRPr="004E428C">
        <w:rPr>
          <w:rFonts w:ascii="Times New Roman" w:hAnsi="Times New Roman"/>
          <w:sz w:val="28"/>
          <w:szCs w:val="28"/>
        </w:rPr>
        <w:t xml:space="preserve">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3B4376">
      <w:pPr>
        <w:spacing w:after="0" w:line="240" w:lineRule="auto"/>
        <w:ind w:firstLine="567"/>
        <w:jc w:val="both"/>
        <w:rPr>
          <w:rFonts w:ascii="Times New Roman" w:hAnsi="Times New Roman"/>
          <w:sz w:val="28"/>
          <w:szCs w:val="28"/>
        </w:rPr>
      </w:pPr>
      <w:proofErr w:type="gramStart"/>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w:t>
      </w:r>
      <w:proofErr w:type="gramEnd"/>
      <w:r w:rsidRPr="004E428C">
        <w:rPr>
          <w:rFonts w:ascii="Times New Roman" w:hAnsi="Times New Roman"/>
          <w:sz w:val="28"/>
          <w:szCs w:val="28"/>
        </w:rPr>
        <w:t xml:space="preserve">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lastRenderedPageBreak/>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способов </w:t>
      </w:r>
      <w:proofErr w:type="gramStart"/>
      <w:r w:rsidRPr="004E428C">
        <w:rPr>
          <w:rFonts w:ascii="Times New Roman" w:hAnsi="Times New Roman"/>
          <w:sz w:val="28"/>
          <w:szCs w:val="28"/>
        </w:rPr>
        <w:t>познавательной</w:t>
      </w:r>
      <w:proofErr w:type="gramEnd"/>
      <w:r w:rsidRPr="004E428C">
        <w:rPr>
          <w:rFonts w:ascii="Times New Roman" w:hAnsi="Times New Roman"/>
          <w:sz w:val="28"/>
          <w:szCs w:val="28"/>
        </w:rPr>
        <w:t xml:space="preserve"> деятельности, позволяющих учащемуся осваивать общеобразовательные предметы.</w:t>
      </w:r>
    </w:p>
    <w:p w:rsidR="00583789" w:rsidRPr="004E428C" w:rsidRDefault="00583789" w:rsidP="003B4376">
      <w:pPr>
        <w:spacing w:after="0" w:line="240" w:lineRule="auto"/>
        <w:ind w:firstLine="567"/>
        <w:jc w:val="both"/>
        <w:rPr>
          <w:rFonts w:ascii="Times New Roman" w:hAnsi="Times New Roman"/>
          <w:sz w:val="28"/>
          <w:szCs w:val="28"/>
        </w:rPr>
      </w:pPr>
      <w:proofErr w:type="gramStart"/>
      <w:r w:rsidRPr="004E428C">
        <w:rPr>
          <w:rFonts w:ascii="Times New Roman" w:hAnsi="Times New Roman"/>
          <w:sz w:val="28"/>
          <w:szCs w:val="28"/>
        </w:rPr>
        <w:t>Комплексная</w:t>
      </w:r>
      <w:proofErr w:type="gramEnd"/>
      <w:r w:rsidRPr="004E428C">
        <w:rPr>
          <w:rFonts w:ascii="Times New Roman" w:hAnsi="Times New Roman"/>
          <w:sz w:val="28"/>
          <w:szCs w:val="28"/>
        </w:rPr>
        <w:t xml:space="preserve">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С</w:t>
      </w:r>
      <w:r w:rsidR="00C2636F">
        <w:rPr>
          <w:rFonts w:ascii="Times New Roman" w:hAnsi="Times New Roman"/>
          <w:sz w:val="28"/>
          <w:szCs w:val="28"/>
        </w:rPr>
        <w:t xml:space="preserve"> </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w:t>
      </w:r>
      <w:proofErr w:type="gramStart"/>
      <w:r w:rsidRPr="00C36576">
        <w:rPr>
          <w:rFonts w:ascii="Times New Roman" w:hAnsi="Times New Roman"/>
          <w:sz w:val="28"/>
          <w:szCs w:val="28"/>
        </w:rPr>
        <w:t>обучающимися</w:t>
      </w:r>
      <w:proofErr w:type="gramEnd"/>
      <w:r w:rsidRPr="00C36576">
        <w:rPr>
          <w:rFonts w:ascii="Times New Roman" w:hAnsi="Times New Roman"/>
          <w:sz w:val="28"/>
          <w:szCs w:val="28"/>
        </w:rPr>
        <w:t>,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w:t>
      </w:r>
      <w:r w:rsidRPr="004E428C">
        <w:rPr>
          <w:rFonts w:ascii="Times New Roman" w:hAnsi="Times New Roman"/>
          <w:sz w:val="28"/>
          <w:szCs w:val="28"/>
        </w:rPr>
        <w:lastRenderedPageBreak/>
        <w:t xml:space="preserve">общеобразовательными уроками. В расписании дополнительно </w:t>
      </w:r>
      <w:proofErr w:type="gramStart"/>
      <w:r w:rsidRPr="004E428C">
        <w:rPr>
          <w:rFonts w:ascii="Times New Roman" w:hAnsi="Times New Roman"/>
          <w:sz w:val="28"/>
          <w:szCs w:val="28"/>
        </w:rPr>
        <w:t>предусмотрены</w:t>
      </w:r>
      <w:proofErr w:type="gramEnd"/>
      <w:r w:rsidRPr="004E428C">
        <w:rPr>
          <w:rFonts w:ascii="Times New Roman" w:hAnsi="Times New Roman"/>
          <w:sz w:val="28"/>
          <w:szCs w:val="28"/>
        </w:rPr>
        <w:t xml:space="preserve">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3B4376">
      <w:pPr>
        <w:spacing w:after="0" w:line="24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rsidR="00583789" w:rsidRPr="004E428C" w:rsidRDefault="00583789" w:rsidP="003B4376">
      <w:pPr>
        <w:spacing w:after="0" w:line="240" w:lineRule="auto"/>
        <w:ind w:firstLine="601"/>
        <w:jc w:val="both"/>
        <w:rPr>
          <w:rFonts w:ascii="Times New Roman" w:hAnsi="Times New Roman" w:cs="Times New Roman"/>
          <w:sz w:val="28"/>
          <w:szCs w:val="28"/>
        </w:rPr>
      </w:pPr>
      <w:proofErr w:type="gramStart"/>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4E428C" w:rsidRDefault="00583789" w:rsidP="003B4376">
      <w:pPr>
        <w:spacing w:after="0" w:line="24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 xml:space="preserve">для </w:t>
      </w:r>
      <w:proofErr w:type="gramStart"/>
      <w:r w:rsidRPr="004E428C">
        <w:rPr>
          <w:rFonts w:ascii="Times New Roman" w:hAnsi="Times New Roman" w:cs="Times New Roman"/>
          <w:bCs/>
          <w:sz w:val="28"/>
          <w:szCs w:val="28"/>
        </w:rPr>
        <w:t>обучающихся</w:t>
      </w:r>
      <w:proofErr w:type="gramEnd"/>
      <w:r w:rsidRPr="004E428C">
        <w:rPr>
          <w:rFonts w:ascii="Times New Roman" w:hAnsi="Times New Roman" w:cs="Times New Roman"/>
          <w:bCs/>
          <w:sz w:val="28"/>
          <w:szCs w:val="28"/>
        </w:rPr>
        <w:t xml:space="preserve">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 xml:space="preserve">ющихся с НОДА с  </w:t>
            </w:r>
            <w:proofErr w:type="spellStart"/>
            <w:proofErr w:type="gramStart"/>
            <w:r w:rsidR="00B5263F" w:rsidRPr="005550FB">
              <w:rPr>
                <w:rFonts w:ascii="Times New Roman" w:hAnsi="Times New Roman" w:cs="Times New Roman"/>
                <w:b/>
                <w:szCs w:val="28"/>
              </w:rPr>
              <w:t>с</w:t>
            </w:r>
            <w:proofErr w:type="spellEnd"/>
            <w:proofErr w:type="gramEnd"/>
            <w:r w:rsidR="00B5263F" w:rsidRPr="005550FB">
              <w:rPr>
                <w:rFonts w:ascii="Times New Roman" w:hAnsi="Times New Roman" w:cs="Times New Roman"/>
                <w:b/>
                <w:szCs w:val="28"/>
              </w:rPr>
              <w:t xml:space="preserve"> интеллектуальными нарушениями  (вариант 6.3</w:t>
            </w:r>
            <w:r w:rsidR="00C2636F">
              <w:rPr>
                <w:rFonts w:ascii="Times New Roman" w:hAnsi="Times New Roman" w:cs="Times New Roman"/>
                <w:b/>
                <w:szCs w:val="28"/>
              </w:rPr>
              <w:t xml:space="preserve"> </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3B4376">
            <w:pPr>
              <w:spacing w:after="0" w:line="240" w:lineRule="auto"/>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3B4376">
            <w:pPr>
              <w:spacing w:after="0" w:line="240" w:lineRule="auto"/>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3B4376">
            <w:pPr>
              <w:spacing w:after="0" w:line="240" w:lineRule="auto"/>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3B4376">
            <w:pPr>
              <w:spacing w:after="0" w:line="240" w:lineRule="auto"/>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3B437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3B437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szCs w:val="24"/>
              </w:rPr>
            </w:pPr>
            <w:r w:rsidRPr="005550FB">
              <w:rPr>
                <w:rFonts w:ascii="Times New Roman" w:hAnsi="Times New Roman" w:cs="Times New Roman"/>
                <w:i/>
                <w:szCs w:val="24"/>
              </w:rPr>
              <w:t xml:space="preserve">другие направления </w:t>
            </w:r>
            <w:proofErr w:type="gramStart"/>
            <w:r w:rsidRPr="005550FB">
              <w:rPr>
                <w:rFonts w:ascii="Times New Roman" w:hAnsi="Times New Roman" w:cs="Times New Roman"/>
                <w:i/>
                <w:szCs w:val="24"/>
              </w:rPr>
              <w:t>внеурочной</w:t>
            </w:r>
            <w:proofErr w:type="gramEnd"/>
            <w:r w:rsidRPr="005550FB">
              <w:rPr>
                <w:rFonts w:ascii="Times New Roman" w:hAnsi="Times New Roman" w:cs="Times New Roman"/>
                <w:i/>
                <w:szCs w:val="24"/>
              </w:rPr>
              <w:t xml:space="preserve">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3B4376">
      <w:pPr>
        <w:pStyle w:val="Heading"/>
        <w:jc w:val="center"/>
        <w:rPr>
          <w:rFonts w:ascii="Times New Roman" w:hAnsi="Times New Roman" w:cs="Times New Roman"/>
        </w:rPr>
      </w:pPr>
    </w:p>
    <w:p w:rsidR="00403551" w:rsidRPr="005550FB" w:rsidRDefault="00403551" w:rsidP="003B4376">
      <w:pPr>
        <w:spacing w:after="0" w:line="24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bookmarkStart w:id="18"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w:t>
            </w:r>
            <w:r w:rsidR="00C2636F">
              <w:rPr>
                <w:rFonts w:ascii="Times New Roman" w:hAnsi="Times New Roman" w:cs="Times New Roman"/>
                <w:b/>
                <w:szCs w:val="28"/>
              </w:rPr>
              <w:t xml:space="preserve"> </w:t>
            </w:r>
            <w:r w:rsidRPr="005550FB">
              <w:rPr>
                <w:rFonts w:ascii="Times New Roman" w:hAnsi="Times New Roman" w:cs="Times New Roman"/>
                <w:b/>
                <w:szCs w:val="28"/>
              </w:rPr>
              <w:t>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3B4376">
            <w:pPr>
              <w:spacing w:after="0" w:line="240" w:lineRule="auto"/>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3B4376">
            <w:pPr>
              <w:spacing w:after="0" w:line="240" w:lineRule="auto"/>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 w:val="20"/>
                <w:szCs w:val="24"/>
              </w:rPr>
            </w:pPr>
            <w:proofErr w:type="spellStart"/>
            <w:r w:rsidRPr="005550FB">
              <w:rPr>
                <w:rFonts w:ascii="Times New Roman" w:hAnsi="Times New Roman" w:cs="Times New Roman"/>
                <w:b/>
                <w:sz w:val="20"/>
                <w:szCs w:val="24"/>
              </w:rPr>
              <w:t>Подгот</w:t>
            </w:r>
            <w:proofErr w:type="spellEnd"/>
            <w:r w:rsidRPr="005550FB">
              <w:rPr>
                <w:rFonts w:ascii="Times New Roman" w:hAnsi="Times New Roman" w:cs="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3B4376">
            <w:pPr>
              <w:spacing w:after="0" w:line="240" w:lineRule="auto"/>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3B4376">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3B437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3B4376">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3B4376">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3B4376">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3B4376">
            <w:pPr>
              <w:spacing w:after="0" w:line="240" w:lineRule="auto"/>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3B4376">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3B4376">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3B4376">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rPr>
                <w:rFonts w:ascii="Times New Roman" w:hAnsi="Times New Roman" w:cs="Times New Roman"/>
                <w:szCs w:val="24"/>
              </w:rPr>
            </w:pPr>
            <w:r w:rsidRPr="005550FB">
              <w:rPr>
                <w:rFonts w:ascii="Times New Roman" w:hAnsi="Times New Roman" w:cs="Times New Roman"/>
                <w:i/>
                <w:szCs w:val="24"/>
              </w:rPr>
              <w:t xml:space="preserve">другие направления </w:t>
            </w:r>
            <w:proofErr w:type="gramStart"/>
            <w:r w:rsidRPr="005550FB">
              <w:rPr>
                <w:rFonts w:ascii="Times New Roman" w:hAnsi="Times New Roman" w:cs="Times New Roman"/>
                <w:i/>
                <w:szCs w:val="24"/>
              </w:rPr>
              <w:t>внеурочной</w:t>
            </w:r>
            <w:proofErr w:type="gramEnd"/>
            <w:r w:rsidRPr="005550FB">
              <w:rPr>
                <w:rFonts w:ascii="Times New Roman" w:hAnsi="Times New Roman" w:cs="Times New Roman"/>
                <w:i/>
                <w:szCs w:val="24"/>
              </w:rPr>
              <w:t xml:space="preserve">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3B4376">
            <w:pPr>
              <w:spacing w:after="0" w:line="240" w:lineRule="auto"/>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3B4376">
      <w:pPr>
        <w:pStyle w:val="Heading"/>
        <w:jc w:val="center"/>
        <w:rPr>
          <w:rFonts w:ascii="Times New Roman" w:hAnsi="Times New Roman" w:cs="Times New Roman"/>
        </w:rPr>
      </w:pPr>
    </w:p>
    <w:p w:rsidR="00403551" w:rsidRPr="005550FB" w:rsidRDefault="006B20B8" w:rsidP="003B4376">
      <w:pPr>
        <w:pStyle w:val="3"/>
        <w:spacing w:before="0" w:line="240" w:lineRule="auto"/>
        <w:jc w:val="both"/>
        <w:rPr>
          <w:rFonts w:ascii="Times New Roman" w:hAnsi="Times New Roman" w:cs="Times New Roman"/>
          <w:i w:val="0"/>
        </w:rPr>
      </w:pPr>
      <w:r>
        <w:rPr>
          <w:rFonts w:ascii="Times New Roman" w:hAnsi="Times New Roman" w:cs="Times New Roman"/>
          <w:i w:val="0"/>
        </w:rPr>
        <w:t>1</w:t>
      </w:r>
      <w:r w:rsidR="00403551" w:rsidRPr="005550FB">
        <w:rPr>
          <w:rFonts w:ascii="Times New Roman" w:hAnsi="Times New Roman" w:cs="Times New Roman"/>
          <w:i w:val="0"/>
        </w:rPr>
        <w:t xml:space="preserve">.3.2. Система условий реализации </w:t>
      </w:r>
      <w:r w:rsidR="003B4376">
        <w:rPr>
          <w:rFonts w:ascii="Times New Roman" w:hAnsi="Times New Roman" w:cs="Times New Roman"/>
          <w:i w:val="0"/>
        </w:rPr>
        <w:t xml:space="preserve">адаптированной основной </w:t>
      </w:r>
      <w:r w:rsidR="00403551" w:rsidRPr="005550FB">
        <w:rPr>
          <w:rFonts w:ascii="Times New Roman" w:hAnsi="Times New Roman" w:cs="Times New Roman"/>
          <w:i w:val="0"/>
        </w:rPr>
        <w:t>общеобразовательной программы начального общего образования</w:t>
      </w:r>
      <w:bookmarkEnd w:id="18"/>
    </w:p>
    <w:p w:rsidR="00403551" w:rsidRPr="00F44E81" w:rsidRDefault="00403551" w:rsidP="003B4376">
      <w:pPr>
        <w:widowControl w:val="0"/>
        <w:spacing w:after="0" w:line="24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w:t>
      </w:r>
      <w:proofErr w:type="gramStart"/>
      <w:r w:rsidRPr="00124847">
        <w:rPr>
          <w:rFonts w:ascii="Times New Roman" w:hAnsi="Times New Roman"/>
          <w:b/>
          <w:kern w:val="2"/>
          <w:sz w:val="28"/>
          <w:szCs w:val="28"/>
        </w:rPr>
        <w:t>е</w:t>
      </w:r>
      <w:r w:rsidRPr="00124847">
        <w:rPr>
          <w:rFonts w:ascii="Times New Roman" w:hAnsi="Times New Roman"/>
          <w:kern w:val="2"/>
          <w:sz w:val="28"/>
          <w:szCs w:val="28"/>
        </w:rPr>
        <w:t>–</w:t>
      </w:r>
      <w:proofErr w:type="gramEnd"/>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Образовательная организация обеспечивает работникам возможность </w:t>
      </w:r>
      <w:r w:rsidRPr="00124847">
        <w:rPr>
          <w:rFonts w:ascii="Times New Roman" w:hAnsi="Times New Roman"/>
          <w:kern w:val="2"/>
          <w:sz w:val="28"/>
          <w:szCs w:val="28"/>
        </w:rPr>
        <w:lastRenderedPageBreak/>
        <w:t>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w:t>
      </w:r>
      <w:r w:rsidRPr="00124847">
        <w:rPr>
          <w:rFonts w:ascii="Times New Roman" w:hAnsi="Times New Roman"/>
          <w:kern w:val="2"/>
          <w:sz w:val="28"/>
          <w:szCs w:val="28"/>
        </w:rPr>
        <w:t xml:space="preserve">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3B4376">
        <w:rPr>
          <w:rFonts w:ascii="Times New Roman" w:hAnsi="Times New Roman"/>
          <w:kern w:val="2"/>
          <w:sz w:val="28"/>
          <w:szCs w:val="28"/>
        </w:rPr>
        <w:t>зовательных программ (вариант 6.3.</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любом варианте профессиональной подготовки учитель должен </w:t>
      </w:r>
      <w:r w:rsidRPr="00124847">
        <w:rPr>
          <w:rFonts w:ascii="Times New Roman" w:hAnsi="Times New Roman"/>
          <w:kern w:val="2"/>
          <w:sz w:val="28"/>
          <w:szCs w:val="28"/>
        </w:rPr>
        <w:lastRenderedPageBreak/>
        <w:t>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3B4376">
      <w:pPr>
        <w:widowControl w:val="0"/>
        <w:spacing w:after="0" w:line="24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w:t>
      </w:r>
      <w:proofErr w:type="gramStart"/>
      <w:r w:rsidR="00653147">
        <w:rPr>
          <w:rFonts w:ascii="Times New Roman" w:hAnsi="Times New Roman"/>
          <w:kern w:val="2"/>
          <w:sz w:val="28"/>
          <w:szCs w:val="28"/>
        </w:rPr>
        <w:t>отсталыми</w:t>
      </w:r>
      <w:proofErr w:type="gramEnd"/>
      <w:r w:rsidR="00653147">
        <w:rPr>
          <w:rFonts w:ascii="Times New Roman" w:hAnsi="Times New Roman"/>
          <w:kern w:val="2"/>
          <w:sz w:val="28"/>
          <w:szCs w:val="28"/>
        </w:rPr>
        <w:t xml:space="preserve">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3B4376">
      <w:pPr>
        <w:widowControl w:val="0"/>
        <w:spacing w:after="0" w:line="24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5550FB">
        <w:rPr>
          <w:rFonts w:ascii="Times New Roman" w:hAnsi="Times New Roman" w:cs="Times New Roman"/>
          <w:kern w:val="2"/>
          <w:sz w:val="28"/>
          <w:szCs w:val="28"/>
        </w:rPr>
        <w:t>подушевое</w:t>
      </w:r>
      <w:proofErr w:type="spellEnd"/>
      <w:r w:rsidRPr="005550FB">
        <w:rPr>
          <w:rFonts w:ascii="Times New Roman" w:hAnsi="Times New Roman" w:cs="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cs="Times New Roman"/>
          <w:kern w:val="2"/>
          <w:sz w:val="28"/>
          <w:szCs w:val="28"/>
        </w:rPr>
        <w:t>с</w:t>
      </w:r>
      <w:hyperlink r:id="rId10" w:anchor="Par182" w:history="1">
        <w:r w:rsidRPr="005550FB">
          <w:rPr>
            <w:rStyle w:val="a7"/>
            <w:rFonts w:ascii="Times New Roman" w:hAnsi="Times New Roman" w:cs="Times New Roman"/>
            <w:color w:val="auto"/>
            <w:sz w:val="28"/>
            <w:szCs w:val="28"/>
          </w:rPr>
          <w:t>пунктом</w:t>
        </w:r>
        <w:proofErr w:type="spellEnd"/>
        <w:r w:rsidRPr="005550FB">
          <w:rPr>
            <w:rStyle w:val="a7"/>
            <w:rFonts w:ascii="Times New Roman" w:hAnsi="Times New Roman" w:cs="Times New Roman"/>
            <w:color w:val="auto"/>
            <w:sz w:val="28"/>
            <w:szCs w:val="28"/>
          </w:rPr>
          <w:t xml:space="preserve"> 3 части 1 статьи 8</w:t>
        </w:r>
      </w:hyperlink>
      <w:r w:rsidR="003B4376">
        <w:rPr>
          <w:rStyle w:val="a7"/>
          <w:rFonts w:ascii="Times New Roman" w:hAnsi="Times New Roman" w:cs="Times New Roman"/>
          <w:color w:val="auto"/>
          <w:sz w:val="28"/>
          <w:szCs w:val="28"/>
        </w:rPr>
        <w:t xml:space="preserve"> </w:t>
      </w:r>
      <w:r w:rsidRPr="005550FB">
        <w:rPr>
          <w:rFonts w:ascii="Times New Roman" w:hAnsi="Times New Roman" w:cs="Times New Roman"/>
          <w:kern w:val="2"/>
          <w:sz w:val="28"/>
          <w:szCs w:val="28"/>
        </w:rPr>
        <w:t xml:space="preserve">Закона РФ. </w:t>
      </w:r>
      <w:proofErr w:type="gramStart"/>
      <w:r w:rsidRPr="005550FB">
        <w:rPr>
          <w:rFonts w:ascii="Times New Roman" w:hAnsi="Times New Roman" w:cs="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550FB">
        <w:rPr>
          <w:rFonts w:ascii="Times New Roman" w:hAnsi="Times New Roman" w:cs="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Финансовые условия реализации адаптированной образовательной программы для умственно </w:t>
      </w:r>
      <w:proofErr w:type="gramStart"/>
      <w:r w:rsidRPr="005550FB">
        <w:rPr>
          <w:rFonts w:ascii="Times New Roman" w:hAnsi="Times New Roman" w:cs="Times New Roman"/>
          <w:kern w:val="2"/>
          <w:sz w:val="28"/>
          <w:szCs w:val="28"/>
        </w:rPr>
        <w:t>отсталых</w:t>
      </w:r>
      <w:proofErr w:type="gramEnd"/>
      <w:r w:rsidRPr="005550FB">
        <w:rPr>
          <w:rFonts w:ascii="Times New Roman" w:hAnsi="Times New Roman" w:cs="Times New Roman"/>
          <w:kern w:val="2"/>
          <w:sz w:val="28"/>
          <w:szCs w:val="28"/>
        </w:rPr>
        <w:t xml:space="preserve"> обучающихся с НОДА должны:</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обеспечивать реализацию обязательной части адаптированной программы </w:t>
      </w:r>
      <w:r w:rsidRPr="005550FB">
        <w:rPr>
          <w:rFonts w:ascii="Times New Roman" w:hAnsi="Times New Roman" w:cs="Times New Roman"/>
          <w:kern w:val="2"/>
          <w:sz w:val="28"/>
          <w:szCs w:val="28"/>
        </w:rPr>
        <w:lastRenderedPageBreak/>
        <w:t>и части, формируемой участниками образовательного процесса вне зависимости от количества учебных дней в неделю;</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5550FB">
        <w:rPr>
          <w:rFonts w:ascii="Times New Roman" w:hAnsi="Times New Roman" w:cs="Times New Roman"/>
          <w:kern w:val="2"/>
          <w:sz w:val="28"/>
          <w:szCs w:val="28"/>
        </w:rPr>
        <w:t xml:space="preserve"> обучающимися с ОВЗ. </w:t>
      </w:r>
    </w:p>
    <w:p w:rsidR="00403551" w:rsidRPr="00F44E81" w:rsidRDefault="00403551" w:rsidP="003B4376">
      <w:pPr>
        <w:widowControl w:val="0"/>
        <w:spacing w:after="0" w:line="24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Важным условием реализации адаптированной основной общеобразовательной программы НОО для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w:t>
      </w:r>
      <w:r w:rsidR="001265E9" w:rsidRPr="005550FB">
        <w:rPr>
          <w:rFonts w:ascii="Times New Roman" w:hAnsi="Times New Roman" w:cs="Times New Roman"/>
          <w:kern w:val="2"/>
          <w:sz w:val="28"/>
          <w:szCs w:val="28"/>
        </w:rPr>
        <w:lastRenderedPageBreak/>
        <w:t>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5"/>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550FB">
        <w:rPr>
          <w:rFonts w:ascii="Times New Roman" w:hAnsi="Times New Roman" w:cs="Times New Roman"/>
          <w:kern w:val="2"/>
          <w:sz w:val="28"/>
          <w:szCs w:val="28"/>
        </w:rPr>
        <w:t>флеш</w:t>
      </w:r>
      <w:proofErr w:type="spellEnd"/>
      <w:r w:rsidRPr="005550FB">
        <w:rPr>
          <w:rFonts w:ascii="Times New Roman" w:hAnsi="Times New Roman" w:cs="Times New Roman"/>
          <w:kern w:val="2"/>
          <w:sz w:val="28"/>
          <w:szCs w:val="28"/>
        </w:rPr>
        <w:t xml:space="preserve">-тренажеров, инструментов </w:t>
      </w:r>
      <w:proofErr w:type="spellStart"/>
      <w:r w:rsidRPr="005550FB">
        <w:rPr>
          <w:rFonts w:ascii="Times New Roman" w:hAnsi="Times New Roman" w:cs="Times New Roman"/>
          <w:kern w:val="2"/>
          <w:sz w:val="28"/>
          <w:szCs w:val="28"/>
        </w:rPr>
        <w:t>Wiki</w:t>
      </w:r>
      <w:proofErr w:type="spellEnd"/>
      <w:r w:rsidRPr="005550FB">
        <w:rPr>
          <w:rFonts w:ascii="Times New Roman" w:hAnsi="Times New Roman" w:cs="Times New Roman"/>
          <w:kern w:val="2"/>
          <w:sz w:val="28"/>
          <w:szCs w:val="28"/>
        </w:rPr>
        <w:t>, цифровых видео материалов и др.), обеспечивающих достижение</w:t>
      </w:r>
      <w:proofErr w:type="gramEnd"/>
      <w:r w:rsidRPr="005550FB">
        <w:rPr>
          <w:rFonts w:ascii="Times New Roman" w:hAnsi="Times New Roman" w:cs="Times New Roman"/>
          <w:kern w:val="2"/>
          <w:sz w:val="28"/>
          <w:szCs w:val="28"/>
        </w:rPr>
        <w:t xml:space="preserve"> каждым обучающимся с НОДА максимально возможных для него результатов обучения.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возможность для беспрепятственного доступа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6"/>
      </w:r>
      <w:r w:rsidRPr="005550FB">
        <w:rPr>
          <w:rFonts w:ascii="Times New Roman" w:hAnsi="Times New Roman" w:cs="Times New Roman"/>
          <w:kern w:val="2"/>
          <w:sz w:val="28"/>
          <w:szCs w:val="28"/>
        </w:rPr>
        <w:t xml:space="preserve">.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w:t>
      </w:r>
      <w:r w:rsidRPr="005550FB">
        <w:rPr>
          <w:rFonts w:ascii="Times New Roman" w:hAnsi="Times New Roman" w:cs="Times New Roman"/>
          <w:kern w:val="2"/>
          <w:sz w:val="28"/>
          <w:szCs w:val="28"/>
        </w:rPr>
        <w:lastRenderedPageBreak/>
        <w:t xml:space="preserve">образовательной и хозяйственной деятельности образовательного учреждения и их оборудование);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5550FB">
        <w:rPr>
          <w:rFonts w:ascii="Times New Roman" w:hAnsi="Times New Roman" w:cs="Times New Roman"/>
          <w:kern w:val="2"/>
          <w:sz w:val="28"/>
          <w:szCs w:val="28"/>
        </w:rPr>
        <w:t xml:space="preserve"> деятельности);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 xml:space="preserve">);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proofErr w:type="spellStart"/>
      <w:r w:rsidRPr="005550FB">
        <w:rPr>
          <w:rFonts w:ascii="Times New Roman" w:hAnsi="Times New Roman" w:cs="Times New Roman"/>
          <w:kern w:val="2"/>
          <w:sz w:val="28"/>
          <w:szCs w:val="28"/>
        </w:rPr>
        <w:t>роботехникой</w:t>
      </w:r>
      <w:proofErr w:type="spellEnd"/>
      <w:r w:rsidRPr="005550FB">
        <w:rPr>
          <w:rFonts w:ascii="Times New Roman" w:hAnsi="Times New Roman" w:cs="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средства и технологии);</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 xml:space="preserve">оцесса образования </w:t>
      </w:r>
      <w:r w:rsidR="00EE15F4" w:rsidRPr="005550FB">
        <w:rPr>
          <w:rFonts w:ascii="Times New Roman" w:hAnsi="Times New Roman" w:cs="Times New Roman"/>
          <w:kern w:val="2"/>
          <w:sz w:val="28"/>
          <w:szCs w:val="28"/>
        </w:rPr>
        <w:lastRenderedPageBreak/>
        <w:t>по варианту 6.3.</w:t>
      </w:r>
      <w:r w:rsidRPr="005550FB">
        <w:rPr>
          <w:rFonts w:ascii="Times New Roman" w:hAnsi="Times New Roman" w:cs="Times New Roman"/>
          <w:kern w:val="2"/>
          <w:sz w:val="28"/>
          <w:szCs w:val="28"/>
        </w:rPr>
        <w:t xml:space="preserve"> должна быть отражена специфика требований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cs="Times New Roman"/>
          <w:kern w:val="2"/>
          <w:sz w:val="28"/>
          <w:szCs w:val="28"/>
        </w:rPr>
        <w:t>ассистивные</w:t>
      </w:r>
      <w:proofErr w:type="spellEnd"/>
      <w:r w:rsidRPr="005550FB">
        <w:rPr>
          <w:rFonts w:ascii="Times New Roman" w:hAnsi="Times New Roman" w:cs="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Пространство (прежде всего здание и прилегающая территория), в котором осуществляется образование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550FB">
        <w:rPr>
          <w:rFonts w:ascii="Times New Roman" w:hAnsi="Times New Roman" w:cs="Times New Roman"/>
          <w:kern w:val="2"/>
          <w:sz w:val="28"/>
          <w:szCs w:val="28"/>
        </w:rPr>
        <w:t>к</w:t>
      </w:r>
      <w:proofErr w:type="gramEnd"/>
      <w:r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cs="Times New Roman"/>
          <w:kern w:val="2"/>
          <w:sz w:val="28"/>
          <w:szCs w:val="28"/>
        </w:rPr>
        <w:t>медиатеки</w:t>
      </w:r>
      <w:proofErr w:type="spellEnd"/>
      <w:r w:rsidRPr="005550FB">
        <w:rPr>
          <w:rFonts w:ascii="Times New Roman" w:hAnsi="Times New Roman" w:cs="Times New Roman"/>
          <w:kern w:val="2"/>
          <w:sz w:val="28"/>
          <w:szCs w:val="28"/>
        </w:rPr>
        <w:t>);</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актовому, спортивному залам, залам лечебной адаптивной физкультуры, бассейну, сенсорной комнате;</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5550FB">
        <w:rPr>
          <w:rFonts w:ascii="Times New Roman" w:hAnsi="Times New Roman" w:cs="Times New Roman"/>
          <w:kern w:val="2"/>
          <w:sz w:val="28"/>
          <w:szCs w:val="28"/>
        </w:rPr>
        <w:t>обучающихся</w:t>
      </w:r>
      <w:proofErr w:type="gramEnd"/>
      <w:r w:rsidRPr="005550FB">
        <w:rPr>
          <w:rFonts w:ascii="Times New Roman" w:hAnsi="Times New Roman" w:cs="Times New Roman"/>
          <w:kern w:val="2"/>
          <w:sz w:val="28"/>
          <w:szCs w:val="28"/>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w:t>
      </w:r>
      <w:proofErr w:type="gramStart"/>
      <w:r w:rsidRPr="005550FB">
        <w:rPr>
          <w:rFonts w:ascii="Times New Roman" w:hAnsi="Times New Roman" w:cs="Times New Roman"/>
          <w:kern w:val="2"/>
          <w:sz w:val="28"/>
          <w:szCs w:val="28"/>
        </w:rPr>
        <w:t>изобразительной</w:t>
      </w:r>
      <w:proofErr w:type="gramEnd"/>
      <w:r w:rsidRPr="005550FB">
        <w:rPr>
          <w:rFonts w:ascii="Times New Roman" w:hAnsi="Times New Roman" w:cs="Times New Roman"/>
          <w:kern w:val="2"/>
          <w:sz w:val="28"/>
          <w:szCs w:val="28"/>
        </w:rPr>
        <w:t xml:space="preserve"> деятельности </w:t>
      </w:r>
      <w:r w:rsidRPr="005550FB">
        <w:rPr>
          <w:rFonts w:ascii="Times New Roman" w:hAnsi="Times New Roman" w:cs="Times New Roman"/>
          <w:kern w:val="2"/>
          <w:sz w:val="28"/>
          <w:szCs w:val="28"/>
        </w:rPr>
        <w:lastRenderedPageBreak/>
        <w:t>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proofErr w:type="gramStart"/>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w:t>
      </w:r>
      <w:proofErr w:type="gramEnd"/>
      <w:r w:rsidRPr="005550FB">
        <w:rPr>
          <w:rFonts w:ascii="Times New Roman" w:hAnsi="Times New Roman" w:cs="Times New Roman"/>
          <w:kern w:val="2"/>
          <w:sz w:val="28"/>
          <w:szCs w:val="28"/>
        </w:rPr>
        <w:t xml:space="preserve">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5550FB" w:rsidRPr="00D25A73" w:rsidRDefault="001265E9" w:rsidP="003B4376">
      <w:pPr>
        <w:widowControl w:val="0"/>
        <w:spacing w:after="0" w:line="24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w:t>
      </w:r>
      <w:r w:rsidR="00D25A73">
        <w:rPr>
          <w:rFonts w:ascii="Times New Roman" w:hAnsi="Times New Roman" w:cs="Times New Roman"/>
          <w:kern w:val="2"/>
          <w:sz w:val="28"/>
          <w:szCs w:val="28"/>
        </w:rPr>
        <w:t xml:space="preserve">ков образовательного процесса. </w:t>
      </w:r>
    </w:p>
    <w:sectPr w:rsidR="005550FB" w:rsidRPr="00D25A73" w:rsidSect="006B20B8">
      <w:footerReference w:type="default" r:id="rId11"/>
      <w:pgSz w:w="11906" w:h="16838"/>
      <w:pgMar w:top="1134" w:right="84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76" w:rsidRDefault="003B4376" w:rsidP="00EC0937">
      <w:pPr>
        <w:spacing w:after="0" w:line="240" w:lineRule="auto"/>
      </w:pPr>
      <w:r>
        <w:separator/>
      </w:r>
    </w:p>
  </w:endnote>
  <w:endnote w:type="continuationSeparator" w:id="0">
    <w:p w:rsidR="003B4376" w:rsidRDefault="003B4376"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3B4376" w:rsidRDefault="003B4376">
        <w:pPr>
          <w:pStyle w:val="af4"/>
          <w:jc w:val="center"/>
        </w:pPr>
        <w:r>
          <w:fldChar w:fldCharType="begin"/>
        </w:r>
        <w:r>
          <w:instrText xml:space="preserve"> PAGE   \* MERGEFORMAT </w:instrText>
        </w:r>
        <w:r>
          <w:fldChar w:fldCharType="separate"/>
        </w:r>
        <w:r w:rsidR="00AE040E">
          <w:rPr>
            <w:noProof/>
          </w:rPr>
          <w:t>2</w:t>
        </w:r>
        <w:r>
          <w:rPr>
            <w:noProof/>
          </w:rPr>
          <w:fldChar w:fldCharType="end"/>
        </w:r>
      </w:p>
    </w:sdtContent>
  </w:sdt>
  <w:p w:rsidR="003B4376" w:rsidRDefault="003B437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76" w:rsidRDefault="003B4376" w:rsidP="00EC0937">
      <w:pPr>
        <w:spacing w:after="0" w:line="240" w:lineRule="auto"/>
      </w:pPr>
      <w:r>
        <w:separator/>
      </w:r>
    </w:p>
  </w:footnote>
  <w:footnote w:type="continuationSeparator" w:id="0">
    <w:p w:rsidR="003B4376" w:rsidRDefault="003B4376" w:rsidP="00EC0937">
      <w:pPr>
        <w:spacing w:after="0" w:line="240" w:lineRule="auto"/>
      </w:pPr>
      <w:r>
        <w:continuationSeparator/>
      </w:r>
    </w:p>
  </w:footnote>
  <w:footnote w:id="1">
    <w:p w:rsidR="003B4376" w:rsidRPr="002257A5" w:rsidRDefault="003B4376"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3B4376" w:rsidRDefault="003B4376"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B4376" w:rsidRPr="002F12C0" w:rsidRDefault="003B4376"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4">
    <w:p w:rsidR="003B4376" w:rsidRPr="0035675B" w:rsidRDefault="003B4376"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5">
    <w:p w:rsidR="003B4376" w:rsidRDefault="003B4376"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6">
    <w:p w:rsidR="003B4376" w:rsidRPr="004F37B0" w:rsidRDefault="003B4376"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28E8"/>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B4376"/>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1C8E"/>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B20B8"/>
    <w:rsid w:val="006C7549"/>
    <w:rsid w:val="006D1A40"/>
    <w:rsid w:val="006D7A57"/>
    <w:rsid w:val="006E208B"/>
    <w:rsid w:val="006F7E90"/>
    <w:rsid w:val="0071369C"/>
    <w:rsid w:val="00714F27"/>
    <w:rsid w:val="00724252"/>
    <w:rsid w:val="007316BF"/>
    <w:rsid w:val="00751F60"/>
    <w:rsid w:val="007669C2"/>
    <w:rsid w:val="00773A62"/>
    <w:rsid w:val="00781409"/>
    <w:rsid w:val="007836DD"/>
    <w:rsid w:val="007B24AB"/>
    <w:rsid w:val="007C470A"/>
    <w:rsid w:val="007C4C0E"/>
    <w:rsid w:val="007C7DD6"/>
    <w:rsid w:val="00811C4F"/>
    <w:rsid w:val="00814509"/>
    <w:rsid w:val="00876B4A"/>
    <w:rsid w:val="008908EB"/>
    <w:rsid w:val="008B34EF"/>
    <w:rsid w:val="008C736D"/>
    <w:rsid w:val="008E0AEF"/>
    <w:rsid w:val="008F137D"/>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183C"/>
    <w:rsid w:val="00A97867"/>
    <w:rsid w:val="00AA6E8B"/>
    <w:rsid w:val="00AB35D9"/>
    <w:rsid w:val="00AC6193"/>
    <w:rsid w:val="00AD1C69"/>
    <w:rsid w:val="00AD501B"/>
    <w:rsid w:val="00AE040E"/>
    <w:rsid w:val="00AE24E0"/>
    <w:rsid w:val="00B1053E"/>
    <w:rsid w:val="00B1189D"/>
    <w:rsid w:val="00B26DF9"/>
    <w:rsid w:val="00B40C6A"/>
    <w:rsid w:val="00B5263F"/>
    <w:rsid w:val="00B615C0"/>
    <w:rsid w:val="00B6459E"/>
    <w:rsid w:val="00B712CF"/>
    <w:rsid w:val="00B718DD"/>
    <w:rsid w:val="00B7346A"/>
    <w:rsid w:val="00B916A4"/>
    <w:rsid w:val="00B91D97"/>
    <w:rsid w:val="00B96DEA"/>
    <w:rsid w:val="00BB58E7"/>
    <w:rsid w:val="00BC1810"/>
    <w:rsid w:val="00BE4D5F"/>
    <w:rsid w:val="00C03C4C"/>
    <w:rsid w:val="00C1587E"/>
    <w:rsid w:val="00C2636F"/>
    <w:rsid w:val="00C36576"/>
    <w:rsid w:val="00C51FF3"/>
    <w:rsid w:val="00C620FB"/>
    <w:rsid w:val="00CE088B"/>
    <w:rsid w:val="00CE6F15"/>
    <w:rsid w:val="00CF110B"/>
    <w:rsid w:val="00CF3382"/>
    <w:rsid w:val="00D174FC"/>
    <w:rsid w:val="00D24FF3"/>
    <w:rsid w:val="00D2568E"/>
    <w:rsid w:val="00D25A73"/>
    <w:rsid w:val="00D610E6"/>
    <w:rsid w:val="00D81B63"/>
    <w:rsid w:val="00D87BD2"/>
    <w:rsid w:val="00DA28D7"/>
    <w:rsid w:val="00DF2A7D"/>
    <w:rsid w:val="00E061FA"/>
    <w:rsid w:val="00E07632"/>
    <w:rsid w:val="00E175CD"/>
    <w:rsid w:val="00E22228"/>
    <w:rsid w:val="00E2263F"/>
    <w:rsid w:val="00E53EB0"/>
    <w:rsid w:val="00E55925"/>
    <w:rsid w:val="00E657DD"/>
    <w:rsid w:val="00E77917"/>
    <w:rsid w:val="00E8272D"/>
    <w:rsid w:val="00EC0570"/>
    <w:rsid w:val="00EC0937"/>
    <w:rsid w:val="00EE15F4"/>
    <w:rsid w:val="00EE655F"/>
    <w:rsid w:val="00EF75CE"/>
    <w:rsid w:val="00F04874"/>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character" w:customStyle="1" w:styleId="FontStyle54">
    <w:name w:val="Font Style54"/>
    <w:uiPriority w:val="99"/>
    <w:rsid w:val="007C4C0E"/>
    <w:rPr>
      <w:rFonts w:ascii="Times New Roman" w:hAnsi="Times New Roman"/>
      <w:b/>
      <w:color w:val="000000"/>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E0E64-7D52-4202-81DB-19F66E06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34</TotalTime>
  <Pages>37</Pages>
  <Words>12529</Words>
  <Characters>71417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Учитель</cp:lastModifiedBy>
  <cp:revision>8</cp:revision>
  <cp:lastPrinted>2019-09-11T09:39:00Z</cp:lastPrinted>
  <dcterms:created xsi:type="dcterms:W3CDTF">2019-09-11T09:13:00Z</dcterms:created>
  <dcterms:modified xsi:type="dcterms:W3CDTF">2019-09-13T10:38:00Z</dcterms:modified>
</cp:coreProperties>
</file>