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B" w:rsidRPr="0016734B" w:rsidRDefault="000A1354" w:rsidP="004B7361">
      <w:pPr>
        <w:spacing w:after="0" w:line="240" w:lineRule="auto"/>
        <w:ind w:left="142" w:right="142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1270</wp:posOffset>
            </wp:positionV>
            <wp:extent cx="1420495" cy="1677670"/>
            <wp:effectExtent l="19050" t="0" r="8255" b="0"/>
            <wp:wrapSquare wrapText="bothSides"/>
            <wp:docPr id="6" name="Рисунок 1" descr="http://im6-tub-ru.yandex.net/i?id=300407111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00407111-3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28"/>
        </w:rPr>
        <w:t>Как готовить ДЗ</w:t>
      </w:r>
    </w:p>
    <w:p w:rsidR="0016734B" w:rsidRPr="0016734B" w:rsidRDefault="004B7361" w:rsidP="000A1354">
      <w:pPr>
        <w:spacing w:after="0" w:line="240" w:lineRule="auto"/>
        <w:ind w:left="2127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</w:t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Памятка для учащихся</w:t>
      </w:r>
    </w:p>
    <w:p w:rsidR="0016734B" w:rsidRPr="0016734B" w:rsidRDefault="00E93452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3303270</wp:posOffset>
            </wp:positionV>
            <wp:extent cx="1063625" cy="1273810"/>
            <wp:effectExtent l="19050" t="0" r="317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A13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7187565</wp:posOffset>
            </wp:positionV>
            <wp:extent cx="1031240" cy="1824990"/>
            <wp:effectExtent l="19050" t="0" r="0" b="0"/>
            <wp:wrapSquare wrapText="bothSides"/>
            <wp:docPr id="7" name="Рисунок 4" descr="http://im2-tub-ru.yandex.net/i?id=42250914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22509147-35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Активно работай на уроке: внимательно слушай, отвечай на вопросы.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Задавай вопросы, если чего-то не понял или с чем-то не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Точно и как можно подробнее записывай, что задано по каждому предмету.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Если у тебя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</w:rPr>
          <w:t>компьютер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</w:rPr>
        <w:t>, научись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его помощью находить нужную информацию, производить нужные расчеты с помощью электронных таблиц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В случае необходимости обращайся за помощью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или к одноклассникам.</w:t>
      </w:r>
      <w:r w:rsidR="000A1354" w:rsidRPr="000A1354">
        <w:rPr>
          <w:noProof/>
        </w:rPr>
        <w:t xml:space="preserve">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Приступая к выполнению уроков, раскрой дневник, посмотри, все ли задания записаны.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Убери со стола все лишнее - то, что может отвлекать.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того как подготовишься к первому уроку, все убери и приготовь то, что нужно для выполнения следующего,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Между уроками делай перерывы.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Сначала постарайся понять материал, а затем его запомнить.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Прежде чем выполнять письменные задания, пойми и выучи правила, на которые оно направлено.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При чтении параграфа учебника задавай себе вопросы: о чем или о ком говорится в этом тексте, что об этом говорится.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16. Ищи связь каждого нового понятия, явления, о котором ты узнаешь, с тем, что ты уже знаешь. Соотноси новое с уже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известным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Следи за тем, чтобы это были не случайные, внешние связи, а главные связи, связи по смыслу.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36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11430</wp:posOffset>
            </wp:positionV>
            <wp:extent cx="1225550" cy="1429385"/>
            <wp:effectExtent l="19050" t="0" r="0" b="0"/>
            <wp:wrapSquare wrapText="bothSides"/>
            <wp:docPr id="8" name="Рисунок 7" descr="http://im1-tub-ru.yandex.net/i?id=213332488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213332488-09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20. Попробуй использовать при подготовке устных заданий метод "5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", разработан</w:t>
      </w:r>
      <w:r w:rsidR="000A1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американскими психологами.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психологов США, такой метод позволяет сосредоточить внимание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самом важном в тексте и способствует лучшему его запоминанию.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21. Составляй план устного ответа.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22. Проверяй себя.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734B" w:rsidRPr="0016734B" w:rsidRDefault="004B7361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-438785</wp:posOffset>
            </wp:positionV>
            <wp:extent cx="1196340" cy="1156970"/>
            <wp:effectExtent l="19050" t="0" r="3810" b="0"/>
            <wp:wrapSquare wrapText="bothSides"/>
            <wp:docPr id="3" name="Рисунок 1" descr="C:\Users\ВВ\Desktop\ККИДППО\Кафедра\Курсы\Сборник презентаций\Для презентаций\Клипарт\Образование\0000029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ВВ\Desktop\ККИДППО\Кафедра\Курсы\Сборник презентаций\Для презентаций\Клипарт\Образование\0000029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02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 ТЕБЯ ВСЕ ПОЛУЧИТСЯ!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734B" w:rsidRPr="0016734B" w:rsidRDefault="0016734B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7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Помни: мы лучше всего запоминаем: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чем постоянно пользуемся;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к чему нам надо будет вернуться (прерванные действия);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что нам нужно;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что мы можем связать с другими нашими знаниями и умениями;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что связано с нашими переживаниями (и приятными, и неприятными).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МЕТОД КЛЮЧЕВЫХ СЛОВ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16734B" w:rsidRPr="0016734B" w:rsidRDefault="004B7361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2701925</wp:posOffset>
            </wp:positionV>
            <wp:extent cx="1884680" cy="1993900"/>
            <wp:effectExtent l="19050" t="0" r="1270" b="0"/>
            <wp:wrapSquare wrapText="bothSides"/>
            <wp:docPr id="10" name="Рисунок 10" descr="http://im6-tub-ru.yandex.net/i?id=234530873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34530873-04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- самые важные в каждом абзаце.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Читая абзац, выбери для него одно-два ключевых слова.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выбора ключевых слов запиши их в той последовательности, которая нужна для выполнения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Соедини два соседних ключевых слова с помощью вопросов.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соединения каждого ключевого слова со своим разделом текста и с последующим ключевым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</w:rPr>
        <w:t>словом образуется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</w:rPr>
          <w:t>цепочка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Запиши эту цепочку и постарайся ее выучить.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Перескажи текст, опираясь на эту цепочку.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734B" w:rsidRPr="0016734B" w:rsidRDefault="003331E3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МЕТОД "5</w:t>
      </w:r>
      <w:bookmarkStart w:id="0" w:name="_GoBack"/>
      <w:bookmarkEnd w:id="0"/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П"</w:t>
      </w:r>
    </w:p>
    <w:p w:rsidR="00A30B38" w:rsidRPr="0016734B" w:rsidRDefault="0016734B" w:rsidP="0016734B">
      <w:pPr>
        <w:spacing w:after="0"/>
        <w:ind w:left="142" w:right="142"/>
        <w:rPr>
          <w:rFonts w:ascii="Times New Roman" w:hAnsi="Times New Roman" w:cs="Times New Roman"/>
          <w:sz w:val="28"/>
          <w:szCs w:val="28"/>
        </w:rPr>
      </w:pP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Просмотри текст (бегло)</w:t>
      </w:r>
      <w:r w:rsidR="004B7361" w:rsidRPr="004B7361">
        <w:t xml:space="preserve">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 - Придумай к нему вопросы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 - Пометь карандашом самые важные места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 - Перескажи текст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 - Просмотри текст повторно</w:t>
      </w:r>
    </w:p>
    <w:sectPr w:rsidR="00A30B38" w:rsidRPr="0016734B" w:rsidSect="0016734B">
      <w:pgSz w:w="11906" w:h="16838"/>
      <w:pgMar w:top="993" w:right="707" w:bottom="993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B"/>
    <w:rsid w:val="000A1354"/>
    <w:rsid w:val="0016734B"/>
    <w:rsid w:val="003331E3"/>
    <w:rsid w:val="004B7361"/>
    <w:rsid w:val="004F252A"/>
    <w:rsid w:val="008C10CA"/>
    <w:rsid w:val="00A30B38"/>
    <w:rsid w:val="00E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34B"/>
  </w:style>
  <w:style w:type="character" w:styleId="a3">
    <w:name w:val="Hyperlink"/>
    <w:basedOn w:val="a0"/>
    <w:uiPriority w:val="99"/>
    <w:semiHidden/>
    <w:unhideWhenUsed/>
    <w:rsid w:val="00167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34B"/>
  </w:style>
  <w:style w:type="character" w:styleId="a3">
    <w:name w:val="Hyperlink"/>
    <w:basedOn w:val="a0"/>
    <w:uiPriority w:val="99"/>
    <w:semiHidden/>
    <w:unhideWhenUsed/>
    <w:rsid w:val="00167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quelle.ru/Women_fashion/Women_accesories_bags/Women_jewelry/Czepochka__m2619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2014-02-18T13:02:00Z</cp:lastPrinted>
  <dcterms:created xsi:type="dcterms:W3CDTF">2020-01-19T04:35:00Z</dcterms:created>
  <dcterms:modified xsi:type="dcterms:W3CDTF">2020-01-19T04:35:00Z</dcterms:modified>
</cp:coreProperties>
</file>