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7F" w:rsidRDefault="008D567F" w:rsidP="008D567F"/>
    <w:p w:rsidR="008D567F" w:rsidRDefault="008D567F" w:rsidP="00553D27">
      <w:pPr>
        <w:jc w:val="center"/>
      </w:pPr>
      <w:r>
        <w:t xml:space="preserve">Рассматривается минимальное количество баллов по ЕГЭ, необходимое для приема в образовательные учреждения, находящиеся в ведении Министерства науки и высшего </w:t>
      </w:r>
      <w:r w:rsidR="00553D27">
        <w:t>образования</w:t>
      </w:r>
    </w:p>
    <w:p w:rsidR="008D567F" w:rsidRDefault="008D567F" w:rsidP="008D567F">
      <w:r>
        <w:t>Чем устанавливаются баллы</w:t>
      </w:r>
    </w:p>
    <w:p w:rsidR="008D567F" w:rsidRDefault="008D567F" w:rsidP="00553D27">
      <w:pPr>
        <w:jc w:val="both"/>
      </w:pPr>
      <w:proofErr w:type="spellStart"/>
      <w:r>
        <w:t>Минобрнауки</w:t>
      </w:r>
      <w:proofErr w:type="spellEnd"/>
      <w:r>
        <w:t xml:space="preserve"> издало Приказ от 25.08.2020 № 1113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год".</w:t>
      </w:r>
    </w:p>
    <w:p w:rsidR="008D567F" w:rsidRDefault="008D567F" w:rsidP="008D567F">
      <w:r>
        <w:t>Минимальные баллы по предметам</w:t>
      </w:r>
    </w:p>
    <w:p w:rsidR="008D567F" w:rsidRDefault="008D567F" w:rsidP="008D567F">
      <w:r>
        <w:t>Согласно приказ</w:t>
      </w:r>
      <w:r w:rsidR="00553D27">
        <w:t>а</w:t>
      </w:r>
      <w:r>
        <w:t xml:space="preserve"> установлены следующие баллы:</w:t>
      </w:r>
    </w:p>
    <w:p w:rsidR="008D567F" w:rsidRDefault="008D567F" w:rsidP="008D567F">
      <w:r>
        <w:t>Русский язык - 40</w:t>
      </w:r>
    </w:p>
    <w:p w:rsidR="008D567F" w:rsidRDefault="008D567F" w:rsidP="008D567F">
      <w:r>
        <w:t>Математика - 39</w:t>
      </w:r>
    </w:p>
    <w:p w:rsidR="008D567F" w:rsidRDefault="008D567F" w:rsidP="008D567F">
      <w:r>
        <w:t>Физика - 39</w:t>
      </w:r>
      <w:bookmarkStart w:id="0" w:name="_GoBack"/>
      <w:bookmarkEnd w:id="0"/>
    </w:p>
    <w:p w:rsidR="008D567F" w:rsidRDefault="008D567F" w:rsidP="008D567F">
      <w:r>
        <w:t>Обществознание - 45</w:t>
      </w:r>
    </w:p>
    <w:p w:rsidR="008D567F" w:rsidRDefault="008D567F" w:rsidP="008D567F">
      <w:r>
        <w:t>История - 35</w:t>
      </w:r>
    </w:p>
    <w:p w:rsidR="008D567F" w:rsidRDefault="008D567F" w:rsidP="008D567F">
      <w:r>
        <w:t>Информатика - 44</w:t>
      </w:r>
    </w:p>
    <w:p w:rsidR="008D567F" w:rsidRDefault="008D567F" w:rsidP="008D567F">
      <w:r>
        <w:t>Иностранный язык - 30</w:t>
      </w:r>
    </w:p>
    <w:p w:rsidR="008D567F" w:rsidRDefault="008D567F" w:rsidP="008D567F">
      <w:r>
        <w:t>Литература - 40</w:t>
      </w:r>
    </w:p>
    <w:p w:rsidR="008D567F" w:rsidRDefault="008D567F" w:rsidP="008D567F">
      <w:r>
        <w:t>Биология - 39</w:t>
      </w:r>
    </w:p>
    <w:p w:rsidR="008D567F" w:rsidRDefault="008D567F" w:rsidP="008D567F">
      <w:r>
        <w:t>География - 40</w:t>
      </w:r>
    </w:p>
    <w:p w:rsidR="008D567F" w:rsidRDefault="008D567F" w:rsidP="008D567F">
      <w:r>
        <w:t>Химия - 39</w:t>
      </w:r>
    </w:p>
    <w:p w:rsidR="008D567F" w:rsidRDefault="008D567F" w:rsidP="008D567F"/>
    <w:p w:rsidR="008D567F" w:rsidRDefault="008D567F" w:rsidP="00553D27">
      <w:pPr>
        <w:jc w:val="both"/>
      </w:pPr>
      <w:r>
        <w:t xml:space="preserve">Из Приказа следует, что минимальные баллы по ЕГЭ применяются при приеме в образовательные организации, находящиеся в ведении </w:t>
      </w:r>
      <w:proofErr w:type="spellStart"/>
      <w:r>
        <w:t>Минобрнауки</w:t>
      </w:r>
      <w:proofErr w:type="spellEnd"/>
      <w:r>
        <w:t>.</w:t>
      </w:r>
    </w:p>
    <w:p w:rsidR="009A3266" w:rsidRDefault="008D567F" w:rsidP="00553D27">
      <w:pPr>
        <w:jc w:val="both"/>
      </w:pPr>
      <w:r>
        <w:t>Перечень этих организаций утвержден Распоряжением Правительства РФ от 27.06.2018 № 1293-р</w:t>
      </w:r>
    </w:p>
    <w:sectPr w:rsidR="009A3266" w:rsidSect="00553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F"/>
    <w:rsid w:val="00553D27"/>
    <w:rsid w:val="008D567F"/>
    <w:rsid w:val="009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E095"/>
  <w15:docId w15:val="{4D181857-3436-40E3-B574-6BE1B6F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2</cp:revision>
  <cp:lastPrinted>2020-11-20T06:36:00Z</cp:lastPrinted>
  <dcterms:created xsi:type="dcterms:W3CDTF">2020-11-20T06:36:00Z</dcterms:created>
  <dcterms:modified xsi:type="dcterms:W3CDTF">2020-11-20T06:36:00Z</dcterms:modified>
</cp:coreProperties>
</file>